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9DD81" w14:textId="199273F2" w:rsidR="005B07EB" w:rsidRDefault="00DB2716">
      <w:pPr>
        <w:rPr>
          <w:noProof/>
        </w:rPr>
      </w:pPr>
      <w:r>
        <w:rPr>
          <w:b/>
          <w:bCs/>
          <w:noProof/>
          <w:sz w:val="72"/>
          <w:szCs w:val="72"/>
        </w:rPr>
        <mc:AlternateContent>
          <mc:Choice Requires="wps">
            <w:drawing>
              <wp:anchor distT="0" distB="0" distL="114300" distR="114300" simplePos="0" relativeHeight="251659264" behindDoc="1" locked="0" layoutInCell="1" allowOverlap="1" wp14:anchorId="65A01B85" wp14:editId="47B9C3A7">
                <wp:simplePos x="0" y="0"/>
                <wp:positionH relativeFrom="page">
                  <wp:posOffset>-41401</wp:posOffset>
                </wp:positionH>
                <wp:positionV relativeFrom="paragraph">
                  <wp:posOffset>-47116</wp:posOffset>
                </wp:positionV>
                <wp:extent cx="8058150" cy="37465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8058150" cy="37465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EA562B" w14:textId="79832C83" w:rsidR="00A2010E" w:rsidRDefault="00A2010E" w:rsidP="00A201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01B85" id="Rectangle 3" o:spid="_x0000_s1026" style="position:absolute;margin-left:-3.25pt;margin-top:-3.7pt;width:634.5pt;height: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" fillcolor="#c00000" strokecolor="#1f3763 [1604]" strokeweight="1pt">
                <v:textbox>
                  <w:txbxContent>
                    <w:p w14:paraId="5BEA562B" w14:textId="79832C83" w:rsidR="00A2010E" w:rsidRDefault="00A2010E" w:rsidP="00A2010E">
                      <w:pPr>
                        <w:jc w:val="center"/>
                      </w:pPr>
                      <w:r>
                        <w:t xml:space="preserve">  </w:t>
                      </w:r>
                    </w:p>
                  </w:txbxContent>
                </v:textbox>
                <w10:wrap anchorx="page"/>
              </v:rect>
            </w:pict>
          </mc:Fallback>
        </mc:AlternateContent>
      </w:r>
      <w:r w:rsidR="00A2010E">
        <w:rPr>
          <w:noProof/>
        </w:rPr>
        <w:t xml:space="preserve">     </w:t>
      </w:r>
      <w:r w:rsidR="006B40A0">
        <w:rPr>
          <w:noProof/>
        </w:rPr>
        <w:t xml:space="preserve">  </w:t>
      </w:r>
      <w:r w:rsidR="006B40A0">
        <w:rPr>
          <w:noProof/>
        </w:rPr>
        <w:drawing>
          <wp:inline distT="0" distB="0" distL="0" distR="0" wp14:anchorId="7A57778D" wp14:editId="693B68F6">
            <wp:extent cx="3212929" cy="2417276"/>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r="29094"/>
                    <a:stretch/>
                  </pic:blipFill>
                  <pic:spPr bwMode="auto">
                    <a:xfrm>
                      <a:off x="0" y="0"/>
                      <a:ext cx="3247858" cy="2443555"/>
                    </a:xfrm>
                    <a:prstGeom prst="rect">
                      <a:avLst/>
                    </a:prstGeom>
                    <a:ln>
                      <a:noFill/>
                    </a:ln>
                    <a:extLst>
                      <a:ext uri="{53640926-AAD7-44D8-BBD7-CCE9431645EC}">
                        <a14:shadowObscured xmlns:a14="http://schemas.microsoft.com/office/drawing/2010/main"/>
                      </a:ext>
                    </a:extLst>
                  </pic:spPr>
                </pic:pic>
              </a:graphicData>
            </a:graphic>
          </wp:inline>
        </w:drawing>
      </w:r>
      <w:r w:rsidR="006B40A0">
        <w:rPr>
          <w:noProof/>
        </w:rPr>
        <w:t xml:space="preserve">     </w:t>
      </w:r>
      <w:r w:rsidR="006B40A0">
        <w:rPr>
          <w:noProof/>
        </w:rPr>
        <w:drawing>
          <wp:inline distT="0" distB="0" distL="0" distR="0" wp14:anchorId="2276C49C" wp14:editId="2F034D11">
            <wp:extent cx="3674649" cy="241158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0625" cy="2428632"/>
                    </a:xfrm>
                    <a:prstGeom prst="rect">
                      <a:avLst/>
                    </a:prstGeom>
                  </pic:spPr>
                </pic:pic>
              </a:graphicData>
            </a:graphic>
          </wp:inline>
        </w:drawing>
      </w:r>
    </w:p>
    <w:p w14:paraId="3CC375F2" w14:textId="6F0A321E" w:rsidR="008A431D" w:rsidRPr="006805BB" w:rsidRDefault="008A431D" w:rsidP="008A431D">
      <w:pPr>
        <w:spacing w:after="0" w:line="180" w:lineRule="auto"/>
        <w:jc w:val="center"/>
        <w:rPr>
          <w:b/>
          <w:bCs/>
          <w:color w:val="FFFFFF" w:themeColor="background1"/>
          <w:sz w:val="72"/>
          <w:szCs w:val="72"/>
        </w:rPr>
      </w:pPr>
      <w:r w:rsidRPr="006805BB">
        <w:rPr>
          <w:b/>
          <w:bCs/>
          <w:color w:val="FFFFFF" w:themeColor="background1"/>
          <w:sz w:val="72"/>
          <w:szCs w:val="72"/>
        </w:rPr>
        <w:t xml:space="preserve">PUBLIC </w:t>
      </w:r>
      <w:r w:rsidR="006805BB">
        <w:rPr>
          <w:b/>
          <w:bCs/>
          <w:color w:val="FFFFFF" w:themeColor="background1"/>
          <w:sz w:val="72"/>
          <w:szCs w:val="72"/>
        </w:rPr>
        <w:t xml:space="preserve">REAL ESTATE </w:t>
      </w:r>
      <w:r w:rsidRPr="006805BB">
        <w:rPr>
          <w:b/>
          <w:bCs/>
          <w:color w:val="FFFFFF" w:themeColor="background1"/>
          <w:sz w:val="72"/>
          <w:szCs w:val="72"/>
        </w:rPr>
        <w:t xml:space="preserve">AUCTION </w:t>
      </w:r>
    </w:p>
    <w:p w14:paraId="45223857" w14:textId="30A77825" w:rsidR="00A908C0" w:rsidRPr="00A908C0" w:rsidRDefault="00A908C0" w:rsidP="00A908C0">
      <w:pPr>
        <w:shd w:val="clear" w:color="auto" w:fill="F6F9FF"/>
        <w:spacing w:after="0" w:line="240" w:lineRule="auto"/>
        <w:jc w:val="center"/>
        <w:rPr>
          <w:rFonts w:ascii="Verdana" w:eastAsia="Times New Roman" w:hAnsi="Verdana" w:cs="Times New Roman"/>
          <w:color w:val="000000"/>
          <w:sz w:val="21"/>
          <w:szCs w:val="21"/>
        </w:rPr>
      </w:pPr>
      <w:r w:rsidRPr="00A908C0">
        <w:rPr>
          <w:rFonts w:ascii="Verdana" w:eastAsia="Times New Roman" w:hAnsi="Verdana" w:cs="Times New Roman"/>
          <w:b/>
          <w:bCs/>
          <w:color w:val="000000"/>
          <w:sz w:val="28"/>
          <w:szCs w:val="28"/>
        </w:rPr>
        <w:t>3 Bedrooms</w:t>
      </w:r>
      <w:r w:rsidRPr="00A908C0">
        <w:rPr>
          <w:rFonts w:ascii="Verdana" w:eastAsia="Times New Roman" w:hAnsi="Verdana" w:cs="Times New Roman"/>
          <w:b/>
          <w:bCs/>
          <w:color w:val="000000"/>
          <w:sz w:val="21"/>
          <w:szCs w:val="21"/>
        </w:rPr>
        <w:t>, </w:t>
      </w:r>
      <w:r w:rsidRPr="00A908C0">
        <w:rPr>
          <w:rFonts w:ascii="Verdana" w:eastAsia="Times New Roman" w:hAnsi="Verdana" w:cs="Times New Roman"/>
          <w:b/>
          <w:bCs/>
          <w:color w:val="000000"/>
          <w:sz w:val="28"/>
          <w:szCs w:val="28"/>
        </w:rPr>
        <w:t>3 Full Bathrooms</w:t>
      </w:r>
      <w:r w:rsidRPr="00A908C0">
        <w:rPr>
          <w:rFonts w:ascii="Verdana" w:eastAsia="Times New Roman" w:hAnsi="Verdana" w:cs="Times New Roman"/>
          <w:b/>
          <w:bCs/>
          <w:color w:val="000000"/>
          <w:sz w:val="21"/>
          <w:szCs w:val="21"/>
        </w:rPr>
        <w:t>,</w:t>
      </w:r>
      <w:r>
        <w:rPr>
          <w:rFonts w:ascii="Verdana" w:eastAsia="Times New Roman" w:hAnsi="Verdana" w:cs="Times New Roman"/>
          <w:b/>
          <w:bCs/>
          <w:color w:val="000000"/>
          <w:sz w:val="21"/>
          <w:szCs w:val="21"/>
        </w:rPr>
        <w:t xml:space="preserve"> </w:t>
      </w:r>
      <w:r>
        <w:rPr>
          <w:rFonts w:ascii="Verdana" w:eastAsia="Times New Roman" w:hAnsi="Verdana" w:cs="Times New Roman"/>
          <w:b/>
          <w:bCs/>
          <w:color w:val="000000"/>
          <w:sz w:val="28"/>
          <w:szCs w:val="28"/>
        </w:rPr>
        <w:t>First Floor Laundry 1</w:t>
      </w:r>
      <w:r w:rsidRPr="00A908C0">
        <w:rPr>
          <w:rFonts w:ascii="Verdana" w:eastAsia="Times New Roman" w:hAnsi="Verdana" w:cs="Times New Roman"/>
          <w:b/>
          <w:bCs/>
          <w:color w:val="000000"/>
          <w:sz w:val="28"/>
          <w:szCs w:val="28"/>
        </w:rPr>
        <w:t>/2 Bathroom</w:t>
      </w:r>
      <w:r w:rsidRPr="00A908C0">
        <w:rPr>
          <w:rFonts w:ascii="Verdana" w:eastAsia="Times New Roman" w:hAnsi="Verdana" w:cs="Times New Roman"/>
          <w:b/>
          <w:bCs/>
          <w:color w:val="000000"/>
          <w:sz w:val="21"/>
          <w:szCs w:val="21"/>
        </w:rPr>
        <w:t>, </w:t>
      </w:r>
    </w:p>
    <w:p w14:paraId="4CD82F88" w14:textId="1601CB89" w:rsidR="00A908C0" w:rsidRPr="00A908C0" w:rsidRDefault="00A908C0" w:rsidP="00A908C0">
      <w:pPr>
        <w:shd w:val="clear" w:color="auto" w:fill="F6F9FF"/>
        <w:spacing w:after="0" w:line="240" w:lineRule="auto"/>
        <w:jc w:val="center"/>
        <w:rPr>
          <w:rFonts w:ascii="Verdana" w:eastAsia="Times New Roman" w:hAnsi="Verdana" w:cs="Times New Roman"/>
          <w:color w:val="000000"/>
          <w:sz w:val="21"/>
          <w:szCs w:val="21"/>
        </w:rPr>
      </w:pPr>
      <w:r w:rsidRPr="00A908C0">
        <w:rPr>
          <w:rFonts w:ascii="Verdana" w:eastAsia="Times New Roman" w:hAnsi="Verdana" w:cs="Times New Roman"/>
          <w:b/>
          <w:bCs/>
          <w:i/>
          <w:iCs/>
          <w:color w:val="000000"/>
          <w:sz w:val="28"/>
          <w:szCs w:val="28"/>
        </w:rPr>
        <w:t>1900 sq. ft.,</w:t>
      </w:r>
      <w:r>
        <w:rPr>
          <w:rFonts w:ascii="Verdana" w:eastAsia="Times New Roman" w:hAnsi="Verdana" w:cs="Times New Roman"/>
          <w:b/>
          <w:bCs/>
          <w:i/>
          <w:iCs/>
          <w:color w:val="000000"/>
          <w:sz w:val="28"/>
          <w:szCs w:val="28"/>
        </w:rPr>
        <w:t xml:space="preserve"> </w:t>
      </w:r>
      <w:r w:rsidRPr="00A908C0">
        <w:rPr>
          <w:rFonts w:ascii="Verdana" w:eastAsia="Times New Roman" w:hAnsi="Verdana" w:cs="Times New Roman"/>
          <w:b/>
          <w:bCs/>
          <w:i/>
          <w:iCs/>
          <w:color w:val="000000"/>
          <w:sz w:val="28"/>
          <w:szCs w:val="28"/>
        </w:rPr>
        <w:t>Additional 800 sq. ft. Finished Basement</w:t>
      </w:r>
      <w:r>
        <w:rPr>
          <w:rFonts w:ascii="Verdana" w:eastAsia="Times New Roman" w:hAnsi="Verdana" w:cs="Times New Roman"/>
          <w:b/>
          <w:bCs/>
          <w:i/>
          <w:iCs/>
          <w:color w:val="000000"/>
          <w:sz w:val="28"/>
          <w:szCs w:val="28"/>
        </w:rPr>
        <w:t xml:space="preserve"> </w:t>
      </w:r>
      <w:proofErr w:type="gramStart"/>
      <w:r>
        <w:rPr>
          <w:rFonts w:ascii="Verdana" w:eastAsia="Times New Roman" w:hAnsi="Verdana" w:cs="Times New Roman"/>
          <w:b/>
          <w:bCs/>
          <w:i/>
          <w:iCs/>
          <w:color w:val="000000"/>
          <w:sz w:val="28"/>
          <w:szCs w:val="28"/>
        </w:rPr>
        <w:t>In</w:t>
      </w:r>
      <w:proofErr w:type="gramEnd"/>
      <w:r>
        <w:rPr>
          <w:rFonts w:ascii="Verdana" w:eastAsia="Times New Roman" w:hAnsi="Verdana" w:cs="Times New Roman"/>
          <w:b/>
          <w:bCs/>
          <w:i/>
          <w:iCs/>
          <w:color w:val="000000"/>
          <w:sz w:val="28"/>
          <w:szCs w:val="28"/>
        </w:rPr>
        <w:t xml:space="preserve"> Law Quarters</w:t>
      </w:r>
    </w:p>
    <w:p w14:paraId="7C687D58" w14:textId="25972C6B" w:rsidR="00A732F1" w:rsidRPr="00A732F1" w:rsidRDefault="006B40A0" w:rsidP="00A732F1">
      <w:pPr>
        <w:spacing w:after="0" w:line="180" w:lineRule="auto"/>
        <w:jc w:val="center"/>
        <w:rPr>
          <w:b/>
          <w:bCs/>
          <w:color w:val="FFFFFF" w:themeColor="background1"/>
          <w:sz w:val="56"/>
          <w:szCs w:val="56"/>
        </w:rPr>
      </w:pPr>
      <w:r>
        <w:rPr>
          <w:b/>
          <w:bCs/>
          <w:color w:val="FFFFFF" w:themeColor="background1"/>
          <w:sz w:val="56"/>
          <w:szCs w:val="56"/>
        </w:rPr>
        <w:t>THURS</w:t>
      </w:r>
      <w:r w:rsidR="00A732F1" w:rsidRPr="00A732F1">
        <w:rPr>
          <w:b/>
          <w:bCs/>
          <w:color w:val="FFFFFF" w:themeColor="background1"/>
          <w:sz w:val="56"/>
          <w:szCs w:val="56"/>
        </w:rPr>
        <w:t xml:space="preserve">DAY, </w:t>
      </w:r>
      <w:r>
        <w:rPr>
          <w:b/>
          <w:bCs/>
          <w:color w:val="FFFFFF" w:themeColor="background1"/>
          <w:sz w:val="56"/>
          <w:szCs w:val="56"/>
        </w:rPr>
        <w:t>JULY</w:t>
      </w:r>
      <w:r w:rsidR="00A732F1" w:rsidRPr="00A732F1">
        <w:rPr>
          <w:b/>
          <w:bCs/>
          <w:color w:val="FFFFFF" w:themeColor="background1"/>
          <w:sz w:val="56"/>
          <w:szCs w:val="56"/>
        </w:rPr>
        <w:t xml:space="preserve"> </w:t>
      </w:r>
      <w:r>
        <w:rPr>
          <w:b/>
          <w:bCs/>
          <w:color w:val="FFFFFF" w:themeColor="background1"/>
          <w:sz w:val="56"/>
          <w:szCs w:val="56"/>
        </w:rPr>
        <w:t>22</w:t>
      </w:r>
      <w:r>
        <w:rPr>
          <w:b/>
          <w:bCs/>
          <w:color w:val="FFFFFF" w:themeColor="background1"/>
          <w:sz w:val="56"/>
          <w:szCs w:val="56"/>
          <w:vertAlign w:val="superscript"/>
        </w:rPr>
        <w:t>nd</w:t>
      </w:r>
      <w:r w:rsidR="00A732F1" w:rsidRPr="00A732F1">
        <w:rPr>
          <w:b/>
          <w:bCs/>
          <w:color w:val="FFFFFF" w:themeColor="background1"/>
          <w:sz w:val="56"/>
          <w:szCs w:val="56"/>
        </w:rPr>
        <w:t xml:space="preserve">, 2021, </w:t>
      </w:r>
      <w:r>
        <w:rPr>
          <w:b/>
          <w:bCs/>
          <w:color w:val="FFFFFF" w:themeColor="background1"/>
          <w:sz w:val="56"/>
          <w:szCs w:val="56"/>
        </w:rPr>
        <w:t>6</w:t>
      </w:r>
      <w:r w:rsidR="00A732F1" w:rsidRPr="00A732F1">
        <w:rPr>
          <w:b/>
          <w:bCs/>
          <w:color w:val="FFFFFF" w:themeColor="background1"/>
          <w:sz w:val="56"/>
          <w:szCs w:val="56"/>
        </w:rPr>
        <w:t xml:space="preserve">:00 </w:t>
      </w:r>
      <w:r>
        <w:rPr>
          <w:b/>
          <w:bCs/>
          <w:color w:val="FFFFFF" w:themeColor="background1"/>
          <w:sz w:val="56"/>
          <w:szCs w:val="56"/>
        </w:rPr>
        <w:t>p</w:t>
      </w:r>
      <w:r w:rsidR="00A732F1" w:rsidRPr="00A732F1">
        <w:rPr>
          <w:b/>
          <w:bCs/>
          <w:color w:val="FFFFFF" w:themeColor="background1"/>
          <w:sz w:val="56"/>
          <w:szCs w:val="56"/>
        </w:rPr>
        <w:t>.m.</w:t>
      </w:r>
    </w:p>
    <w:p w14:paraId="787D7394" w14:textId="09CDABA2" w:rsidR="00A908C0" w:rsidRPr="00A908C0" w:rsidRDefault="00A908C0" w:rsidP="00A908C0">
      <w:pPr>
        <w:shd w:val="clear" w:color="auto" w:fill="FFFFFF"/>
        <w:spacing w:after="0" w:line="120" w:lineRule="atLeast"/>
        <w:jc w:val="center"/>
        <w:rPr>
          <w:rFonts w:ascii="Verdana" w:eastAsia="Times New Roman" w:hAnsi="Verdana" w:cs="Times New Roman"/>
          <w:b/>
          <w:bCs/>
          <w:color w:val="000000"/>
          <w:sz w:val="21"/>
          <w:szCs w:val="21"/>
        </w:rPr>
      </w:pPr>
      <w:r w:rsidRPr="00A908C0">
        <w:rPr>
          <w:rFonts w:ascii="Verdana" w:eastAsia="Times New Roman" w:hAnsi="Verdana" w:cs="Times New Roman"/>
          <w:b/>
          <w:bCs/>
          <w:color w:val="000000"/>
          <w:sz w:val="21"/>
          <w:szCs w:val="21"/>
        </w:rPr>
        <w:t>This end of row town</w:t>
      </w:r>
      <w:r w:rsidR="00967E7B">
        <w:rPr>
          <w:rFonts w:ascii="Verdana" w:eastAsia="Times New Roman" w:hAnsi="Verdana" w:cs="Times New Roman"/>
          <w:b/>
          <w:bCs/>
          <w:color w:val="000000"/>
          <w:sz w:val="21"/>
          <w:szCs w:val="21"/>
        </w:rPr>
        <w:t xml:space="preserve"> </w:t>
      </w:r>
      <w:r w:rsidRPr="00A908C0">
        <w:rPr>
          <w:rFonts w:ascii="Verdana" w:eastAsia="Times New Roman" w:hAnsi="Verdana" w:cs="Times New Roman"/>
          <w:b/>
          <w:bCs/>
          <w:color w:val="000000"/>
          <w:sz w:val="21"/>
          <w:szCs w:val="21"/>
        </w:rPr>
        <w:t>house, currently owned by the Lowell R. Roth Estate, has been highly sought after by many for its spacious, open floor plan, and exquisitely rich interior decorating, as well as its prime location looking west with an unobstructed view of rolling Lancaster Co. farm fields.</w:t>
      </w:r>
    </w:p>
    <w:p w14:paraId="7FC7FA5C" w14:textId="77777777" w:rsidR="00A908C0" w:rsidRPr="00A908C0" w:rsidRDefault="00A908C0" w:rsidP="00A908C0">
      <w:pPr>
        <w:shd w:val="clear" w:color="auto" w:fill="FFFFFF"/>
        <w:spacing w:after="0" w:line="120" w:lineRule="atLeast"/>
        <w:jc w:val="center"/>
        <w:rPr>
          <w:rFonts w:ascii="Verdana" w:eastAsia="Times New Roman" w:hAnsi="Verdana" w:cs="Times New Roman"/>
          <w:b/>
          <w:bCs/>
          <w:color w:val="000000"/>
          <w:sz w:val="21"/>
          <w:szCs w:val="21"/>
        </w:rPr>
      </w:pPr>
      <w:r w:rsidRPr="00A908C0">
        <w:rPr>
          <w:rFonts w:ascii="Verdana" w:eastAsia="Times New Roman" w:hAnsi="Verdana" w:cs="Times New Roman"/>
          <w:b/>
          <w:bCs/>
          <w:color w:val="000000"/>
          <w:sz w:val="21"/>
          <w:szCs w:val="21"/>
        </w:rPr>
        <w:t>Special and untypical features of the townhouse compared to others within the same development include a modified floorplan that expands the already large, vaulted ceiling living room. The originally planned first floor master bedroom was converted into the living room expansion and can easily be reconverted to a large master bedroom with existing master bathroom. Other features include 1st floor laundry room, large deck and patio, finished basement with separate entrance and emergency egress, 3rd bedroom and second full kitchen in basement, 2nd floor loft overlooking living room, custom kitchen cabinetry with stone countertops with full appliances, and oversized attached garage. Gas hot water heat, central forced air HVAC, Gas and electric kitchen stoves, Mature landscaping and much more.</w:t>
      </w:r>
    </w:p>
    <w:p w14:paraId="35DC9688" w14:textId="77777777" w:rsidR="00A908C0" w:rsidRPr="00A908C0" w:rsidRDefault="00A908C0" w:rsidP="00A908C0">
      <w:pPr>
        <w:shd w:val="clear" w:color="auto" w:fill="FFFFFF"/>
        <w:spacing w:after="0" w:line="120" w:lineRule="atLeast"/>
        <w:jc w:val="center"/>
        <w:rPr>
          <w:rFonts w:ascii="Verdana" w:eastAsia="Times New Roman" w:hAnsi="Verdana" w:cs="Times New Roman"/>
          <w:b/>
          <w:bCs/>
          <w:color w:val="000000"/>
          <w:sz w:val="21"/>
          <w:szCs w:val="21"/>
        </w:rPr>
      </w:pPr>
      <w:r w:rsidRPr="00A908C0">
        <w:rPr>
          <w:rFonts w:ascii="Verdana" w:eastAsia="Times New Roman" w:hAnsi="Verdana" w:cs="Times New Roman"/>
          <w:b/>
          <w:bCs/>
          <w:i/>
          <w:iCs/>
          <w:color w:val="000000"/>
          <w:sz w:val="21"/>
          <w:szCs w:val="21"/>
        </w:rPr>
        <w:t xml:space="preserve">Take a look at this </w:t>
      </w:r>
      <w:proofErr w:type="gramStart"/>
      <w:r w:rsidRPr="00A908C0">
        <w:rPr>
          <w:rFonts w:ascii="Verdana" w:eastAsia="Times New Roman" w:hAnsi="Verdana" w:cs="Times New Roman"/>
          <w:b/>
          <w:bCs/>
          <w:i/>
          <w:iCs/>
          <w:color w:val="000000"/>
          <w:sz w:val="21"/>
          <w:szCs w:val="21"/>
        </w:rPr>
        <w:t>MUST SEE</w:t>
      </w:r>
      <w:proofErr w:type="gramEnd"/>
      <w:r w:rsidRPr="00A908C0">
        <w:rPr>
          <w:rFonts w:ascii="Verdana" w:eastAsia="Times New Roman" w:hAnsi="Verdana" w:cs="Times New Roman"/>
          <w:b/>
          <w:bCs/>
          <w:i/>
          <w:iCs/>
          <w:color w:val="000000"/>
          <w:sz w:val="21"/>
          <w:szCs w:val="21"/>
        </w:rPr>
        <w:t xml:space="preserve"> property and you will Want to OWN it!!!!</w:t>
      </w:r>
    </w:p>
    <w:p w14:paraId="6A87A3AA" w14:textId="77777777" w:rsidR="00A908C0" w:rsidRPr="00A908C0" w:rsidRDefault="00A908C0" w:rsidP="00A908C0">
      <w:pPr>
        <w:shd w:val="clear" w:color="auto" w:fill="FFFFFF"/>
        <w:spacing w:after="0" w:line="120" w:lineRule="atLeast"/>
        <w:jc w:val="center"/>
        <w:rPr>
          <w:rFonts w:ascii="Verdana" w:eastAsia="Times New Roman" w:hAnsi="Verdana" w:cs="Times New Roman"/>
          <w:b/>
          <w:bCs/>
          <w:color w:val="000000"/>
          <w:sz w:val="21"/>
          <w:szCs w:val="21"/>
        </w:rPr>
      </w:pPr>
      <w:r w:rsidRPr="00A908C0">
        <w:rPr>
          <w:rFonts w:ascii="Verdana" w:eastAsia="Times New Roman" w:hAnsi="Verdana" w:cs="Times New Roman"/>
          <w:b/>
          <w:bCs/>
          <w:color w:val="000000"/>
          <w:sz w:val="21"/>
          <w:szCs w:val="21"/>
        </w:rPr>
        <w:t>Zoned Residential R-1, Taxes approximately $3,300.</w:t>
      </w:r>
    </w:p>
    <w:p w14:paraId="2D594F8A" w14:textId="77777777" w:rsidR="00546EDC" w:rsidRPr="00546EDC" w:rsidRDefault="00546EDC" w:rsidP="00546EDC">
      <w:pPr>
        <w:shd w:val="clear" w:color="auto" w:fill="FFFFFF"/>
        <w:spacing w:after="0" w:line="120" w:lineRule="atLeast"/>
        <w:jc w:val="center"/>
        <w:rPr>
          <w:rFonts w:ascii="Trebuchet MS" w:eastAsia="Times New Roman" w:hAnsi="Trebuchet MS" w:cs="Arial"/>
          <w:b/>
          <w:bCs/>
          <w:noProof/>
          <w:color w:val="000000"/>
          <w:sz w:val="44"/>
          <w:szCs w:val="44"/>
        </w:rPr>
      </w:pPr>
      <w:r w:rsidRPr="00546EDC">
        <w:rPr>
          <w:rFonts w:ascii="Trebuchet MS" w:eastAsia="Times New Roman" w:hAnsi="Trebuchet MS" w:cs="Arial"/>
          <w:b/>
          <w:bCs/>
          <w:noProof/>
          <w:color w:val="000000"/>
          <w:sz w:val="44"/>
          <w:szCs w:val="44"/>
        </w:rPr>
        <w:t>916 WALNUT ST., NEW HOLLAND, PA 17557</w:t>
      </w:r>
    </w:p>
    <w:p w14:paraId="564D2DEF" w14:textId="77777777" w:rsidR="00546EDC" w:rsidRPr="00546EDC" w:rsidRDefault="00546EDC" w:rsidP="00546EDC">
      <w:pPr>
        <w:shd w:val="clear" w:color="auto" w:fill="FFFFFF"/>
        <w:spacing w:after="0" w:line="120" w:lineRule="atLeast"/>
        <w:jc w:val="center"/>
        <w:rPr>
          <w:rFonts w:ascii="Trebuchet MS" w:eastAsia="Times New Roman" w:hAnsi="Trebuchet MS" w:cs="Arial"/>
          <w:b/>
          <w:bCs/>
          <w:noProof/>
          <w:color w:val="000000"/>
          <w:sz w:val="32"/>
          <w:szCs w:val="32"/>
        </w:rPr>
      </w:pPr>
      <w:r w:rsidRPr="00546EDC">
        <w:rPr>
          <w:rFonts w:ascii="Trebuchet MS" w:eastAsia="Times New Roman" w:hAnsi="Trebuchet MS" w:cs="Arial"/>
          <w:b/>
          <w:bCs/>
          <w:noProof/>
          <w:color w:val="000000"/>
          <w:sz w:val="32"/>
          <w:szCs w:val="32"/>
        </w:rPr>
        <w:t>WINDING OAKS DEVELOPMENT, EARL TWP, LANCASTER CO.</w:t>
      </w:r>
    </w:p>
    <w:p w14:paraId="4DDD33B6" w14:textId="6FAEF090" w:rsidR="00294189" w:rsidRPr="00D3506A" w:rsidRDefault="00014775" w:rsidP="00A908C0">
      <w:pPr>
        <w:shd w:val="clear" w:color="auto" w:fill="FFFFFF"/>
        <w:spacing w:after="0" w:line="120" w:lineRule="atLeast"/>
        <w:jc w:val="center"/>
        <w:rPr>
          <w:rFonts w:ascii="Trebuchet MS" w:eastAsia="Times New Roman" w:hAnsi="Trebuchet MS" w:cs="Arial"/>
          <w:b/>
          <w:bCs/>
          <w:noProof/>
          <w:color w:val="000000"/>
          <w:sz w:val="32"/>
          <w:szCs w:val="32"/>
        </w:rPr>
      </w:pPr>
      <w:r w:rsidRPr="00D3506A">
        <w:rPr>
          <w:rFonts w:ascii="Trebuchet MS" w:eastAsia="Times New Roman" w:hAnsi="Trebuchet MS" w:cs="Arial"/>
          <w:b/>
          <w:bCs/>
          <w:sz w:val="32"/>
          <w:szCs w:val="32"/>
        </w:rPr>
        <w:t>Go to</w:t>
      </w:r>
      <w:r w:rsidRPr="00D3506A">
        <w:rPr>
          <w:rFonts w:ascii="Trebuchet MS" w:eastAsia="Times New Roman" w:hAnsi="Trebuchet MS" w:cs="Arial"/>
          <w:b/>
          <w:bCs/>
          <w:i/>
          <w:iCs/>
          <w:sz w:val="32"/>
          <w:szCs w:val="32"/>
        </w:rPr>
        <w:t xml:space="preserve"> </w:t>
      </w:r>
      <w:r w:rsidRPr="00D3506A">
        <w:rPr>
          <w:rFonts w:ascii="Arial Black" w:eastAsia="Times New Roman" w:hAnsi="Arial Black" w:cs="Arial"/>
          <w:b/>
          <w:bCs/>
          <w:i/>
          <w:iCs/>
          <w:color w:val="C00000"/>
          <w:sz w:val="32"/>
          <w:szCs w:val="32"/>
        </w:rPr>
        <w:t>www.pmorganauctions.com</w:t>
      </w:r>
      <w:r w:rsidRPr="00D3506A">
        <w:rPr>
          <w:rFonts w:ascii="Trebuchet MS" w:eastAsia="Times New Roman" w:hAnsi="Trebuchet MS" w:cs="Arial"/>
          <w:b/>
          <w:bCs/>
          <w:sz w:val="32"/>
          <w:szCs w:val="32"/>
        </w:rPr>
        <w:t xml:space="preserve"> for </w:t>
      </w:r>
      <w:r w:rsidR="0080533F" w:rsidRPr="00D3506A">
        <w:rPr>
          <w:rFonts w:ascii="Trebuchet MS" w:eastAsia="Times New Roman" w:hAnsi="Trebuchet MS" w:cs="Arial"/>
          <w:b/>
          <w:bCs/>
          <w:sz w:val="32"/>
          <w:szCs w:val="32"/>
        </w:rPr>
        <w:t>Large Photo Gallery and Details</w:t>
      </w:r>
    </w:p>
    <w:p w14:paraId="263448B4" w14:textId="574C187F" w:rsidR="00CB0B1D" w:rsidRPr="0080533F" w:rsidRDefault="00CB0B1D" w:rsidP="0080533F">
      <w:pPr>
        <w:shd w:val="clear" w:color="auto" w:fill="FFFFFF"/>
        <w:spacing w:after="0" w:line="240" w:lineRule="auto"/>
        <w:jc w:val="center"/>
        <w:rPr>
          <w:rFonts w:ascii="Trebuchet MS" w:eastAsia="Times New Roman" w:hAnsi="Trebuchet MS" w:cs="Arial"/>
          <w:b/>
          <w:bCs/>
          <w:sz w:val="28"/>
          <w:szCs w:val="28"/>
        </w:rPr>
      </w:pPr>
      <w:r w:rsidRPr="0080533F">
        <w:rPr>
          <w:rFonts w:ascii="Trebuchet MS" w:eastAsia="Times New Roman" w:hAnsi="Trebuchet MS" w:cs="Arial"/>
          <w:b/>
          <w:bCs/>
          <w:sz w:val="28"/>
          <w:szCs w:val="28"/>
        </w:rPr>
        <w:t>SHOWN BY APPOINTMENT ONLY</w:t>
      </w:r>
      <w:proofErr w:type="gramStart"/>
      <w:r w:rsidRPr="0080533F">
        <w:rPr>
          <w:rFonts w:ascii="Trebuchet MS" w:eastAsia="Times New Roman" w:hAnsi="Trebuchet MS" w:cs="Arial"/>
          <w:b/>
          <w:bCs/>
          <w:sz w:val="28"/>
          <w:szCs w:val="28"/>
        </w:rPr>
        <w:t>….CALL</w:t>
      </w:r>
      <w:proofErr w:type="gramEnd"/>
      <w:r w:rsidRPr="0080533F">
        <w:rPr>
          <w:rFonts w:ascii="Trebuchet MS" w:eastAsia="Times New Roman" w:hAnsi="Trebuchet MS" w:cs="Arial"/>
          <w:b/>
          <w:bCs/>
          <w:sz w:val="28"/>
          <w:szCs w:val="28"/>
        </w:rPr>
        <w:t xml:space="preserve"> </w:t>
      </w:r>
      <w:r w:rsidR="00126F8F" w:rsidRPr="0080533F">
        <w:rPr>
          <w:rFonts w:ascii="Trebuchet MS" w:eastAsia="Times New Roman" w:hAnsi="Trebuchet MS" w:cs="Arial"/>
          <w:b/>
          <w:bCs/>
          <w:sz w:val="28"/>
          <w:szCs w:val="28"/>
        </w:rPr>
        <w:t>Patrick Morgan</w:t>
      </w:r>
      <w:r w:rsidRPr="0080533F">
        <w:rPr>
          <w:rFonts w:ascii="Trebuchet MS" w:eastAsia="Times New Roman" w:hAnsi="Trebuchet MS" w:cs="Arial"/>
          <w:b/>
          <w:bCs/>
          <w:sz w:val="28"/>
          <w:szCs w:val="28"/>
        </w:rPr>
        <w:t xml:space="preserve"> @ 717-</w:t>
      </w:r>
      <w:r w:rsidR="00126F8F" w:rsidRPr="0080533F">
        <w:rPr>
          <w:rFonts w:ascii="Trebuchet MS" w:eastAsia="Times New Roman" w:hAnsi="Trebuchet MS" w:cs="Arial"/>
          <w:b/>
          <w:bCs/>
          <w:sz w:val="28"/>
          <w:szCs w:val="28"/>
        </w:rPr>
        <w:t>278-9202</w:t>
      </w:r>
    </w:p>
    <w:p w14:paraId="10B9F393" w14:textId="77777777" w:rsidR="00A908C0" w:rsidRPr="00A908C0" w:rsidRDefault="00A908C0" w:rsidP="00A908C0">
      <w:pPr>
        <w:tabs>
          <w:tab w:val="center" w:pos="5976"/>
          <w:tab w:val="left" w:pos="10590"/>
        </w:tabs>
        <w:spacing w:after="0" w:line="240" w:lineRule="auto"/>
        <w:jc w:val="center"/>
        <w:rPr>
          <w:rFonts w:ascii="Trebuchet MS" w:eastAsia="Times New Roman" w:hAnsi="Trebuchet MS" w:cs="Times New Roman"/>
          <w:b/>
          <w:bCs/>
          <w:color w:val="000000"/>
          <w:sz w:val="20"/>
          <w:szCs w:val="20"/>
        </w:rPr>
      </w:pPr>
      <w:r w:rsidRPr="00A908C0">
        <w:rPr>
          <w:rFonts w:ascii="Trebuchet MS" w:eastAsia="Times New Roman" w:hAnsi="Trebuchet MS" w:cs="Times New Roman"/>
          <w:b/>
          <w:bCs/>
          <w:color w:val="000000"/>
          <w:sz w:val="24"/>
          <w:szCs w:val="24"/>
        </w:rPr>
        <w:t xml:space="preserve">Real Estate Terms: 10% down payment on day of sale, Good PA check or Certified Funds for out of state buyers. Settlement within 45 days, immediate settlement and possession available. </w:t>
      </w:r>
      <w:r w:rsidRPr="00A908C0">
        <w:rPr>
          <w:rFonts w:ascii="Trebuchet MS" w:eastAsia="Times New Roman" w:hAnsi="Trebuchet MS" w:cs="Times New Roman"/>
          <w:b/>
          <w:bCs/>
          <w:color w:val="000000"/>
          <w:sz w:val="20"/>
          <w:szCs w:val="20"/>
        </w:rPr>
        <w:t>Real Estate is being sold as/is and subject to purchaser's sole discretion of value and condition. All announcements made at time of auction take precedence over any and all previously printed material or verbal statements.</w:t>
      </w:r>
    </w:p>
    <w:p w14:paraId="68BE674F" w14:textId="77777777" w:rsidR="00D3506A" w:rsidRDefault="00A908C0" w:rsidP="00546EDC">
      <w:pPr>
        <w:tabs>
          <w:tab w:val="center" w:pos="5976"/>
          <w:tab w:val="left" w:pos="10590"/>
        </w:tabs>
        <w:spacing w:after="0" w:line="240" w:lineRule="auto"/>
        <w:jc w:val="center"/>
        <w:rPr>
          <w:rFonts w:ascii="Trebuchet MS" w:eastAsia="Times New Roman" w:hAnsi="Trebuchet MS" w:cs="Times New Roman"/>
          <w:b/>
          <w:bCs/>
          <w:color w:val="000000"/>
          <w:sz w:val="20"/>
          <w:szCs w:val="20"/>
        </w:rPr>
      </w:pPr>
      <w:r w:rsidRPr="00A908C0">
        <w:rPr>
          <w:rFonts w:ascii="Trebuchet MS" w:eastAsia="Times New Roman" w:hAnsi="Trebuchet MS" w:cs="Times New Roman"/>
          <w:b/>
          <w:bCs/>
          <w:color w:val="000000"/>
          <w:sz w:val="20"/>
          <w:szCs w:val="20"/>
        </w:rPr>
        <w:t>Home is located in the Winding Oaks Homeowner Assoc. Special occupancy terms and bylaws apply to all buyers</w:t>
      </w:r>
      <w:r w:rsidR="00B6603C" w:rsidRPr="00D3506A">
        <w:rPr>
          <w:rFonts w:ascii="Trebuchet MS" w:eastAsia="Times New Roman" w:hAnsi="Trebuchet MS" w:cs="Times New Roman"/>
          <w:b/>
          <w:bCs/>
          <w:color w:val="000000"/>
          <w:sz w:val="20"/>
          <w:szCs w:val="20"/>
        </w:rPr>
        <w:t>.</w:t>
      </w:r>
    </w:p>
    <w:p w14:paraId="1A4F8F19" w14:textId="4E13CD79" w:rsidR="00294189" w:rsidRPr="00D3506A" w:rsidRDefault="00BB5A5B" w:rsidP="00546EDC">
      <w:pPr>
        <w:tabs>
          <w:tab w:val="center" w:pos="5976"/>
          <w:tab w:val="left" w:pos="10590"/>
        </w:tabs>
        <w:spacing w:after="0" w:line="240" w:lineRule="auto"/>
        <w:jc w:val="center"/>
        <w:rPr>
          <w:rFonts w:ascii="Trebuchet MS" w:eastAsia="Times New Roman" w:hAnsi="Trebuchet MS" w:cs="Times New Roman"/>
          <w:b/>
          <w:bCs/>
          <w:color w:val="000000"/>
          <w:sz w:val="28"/>
          <w:szCs w:val="28"/>
        </w:rPr>
      </w:pPr>
      <w:r w:rsidRPr="00D3506A">
        <w:rPr>
          <w:rFonts w:ascii="Trebuchet MS" w:eastAsia="Times New Roman" w:hAnsi="Trebuchet MS" w:cs="Times New Roman"/>
          <w:b/>
          <w:bCs/>
          <w:color w:val="000000"/>
          <w:sz w:val="28"/>
          <w:szCs w:val="28"/>
        </w:rPr>
        <w:t xml:space="preserve"> </w:t>
      </w:r>
      <w:r w:rsidRPr="00D3506A">
        <w:rPr>
          <w:rFonts w:ascii="Trebuchet MS" w:eastAsia="Times New Roman" w:hAnsi="Trebuchet MS" w:cs="Times New Roman"/>
          <w:b/>
          <w:bCs/>
          <w:i/>
          <w:iCs/>
          <w:color w:val="000000"/>
          <w:sz w:val="28"/>
          <w:szCs w:val="28"/>
        </w:rPr>
        <w:t>HOA Manager Donna Ward 717-354-8546</w:t>
      </w:r>
    </w:p>
    <w:p w14:paraId="2D2C7A41" w14:textId="0DB5B960" w:rsidR="00294189" w:rsidRPr="00294189" w:rsidRDefault="00D3506A" w:rsidP="00356BD6">
      <w:pPr>
        <w:spacing w:after="0" w:line="192" w:lineRule="auto"/>
        <w:rPr>
          <w:rFonts w:ascii="Trebuchet MS" w:eastAsia="Times New Roman" w:hAnsi="Trebuchet MS" w:cs="Times New Roman"/>
          <w:color w:val="FFFFFF" w:themeColor="background1"/>
          <w:sz w:val="18"/>
          <w:szCs w:val="18"/>
        </w:rPr>
      </w:pPr>
      <w:r>
        <w:rPr>
          <w:rFonts w:ascii="Trebuchet MS" w:eastAsia="Times New Roman" w:hAnsi="Trebuchet MS" w:cs="Times New Roman"/>
          <w:noProof/>
          <w:color w:val="000000"/>
          <w:sz w:val="18"/>
          <w:szCs w:val="18"/>
        </w:rPr>
        <mc:AlternateContent>
          <mc:Choice Requires="wps">
            <w:drawing>
              <wp:anchor distT="0" distB="0" distL="114300" distR="114300" simplePos="0" relativeHeight="251659264" behindDoc="0" locked="0" layoutInCell="1" allowOverlap="1" wp14:anchorId="25CD27EA" wp14:editId="419DFE7D">
                <wp:simplePos x="0" y="0"/>
                <wp:positionH relativeFrom="margin">
                  <wp:posOffset>103172</wp:posOffset>
                </wp:positionH>
                <wp:positionV relativeFrom="margin">
                  <wp:posOffset>8148369</wp:posOffset>
                </wp:positionV>
                <wp:extent cx="1474470" cy="1547471"/>
                <wp:effectExtent l="19050" t="19050" r="11430" b="15240"/>
                <wp:wrapNone/>
                <wp:docPr id="11" name="Rectangle 11"/>
                <wp:cNvGraphicFramePr/>
                <a:graphic xmlns:a="http://schemas.openxmlformats.org/drawingml/2006/main">
                  <a:graphicData uri="http://schemas.microsoft.com/office/word/2010/wordprocessingShape">
                    <wps:wsp>
                      <wps:cNvSpPr/>
                      <wps:spPr>
                        <a:xfrm>
                          <a:off x="0" y="0"/>
                          <a:ext cx="1474470" cy="1547471"/>
                        </a:xfrm>
                        <a:prstGeom prst="rect">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18ACE" w14:textId="5F8A7AC7" w:rsidR="00247D90" w:rsidRPr="00A20957" w:rsidRDefault="00546EDC" w:rsidP="00546EDC">
                            <w:pPr>
                              <w:jc w:val="center"/>
                              <w:rPr>
                                <w:noProof/>
                                <w:sz w:val="24"/>
                                <w:szCs w:val="24"/>
                              </w:rPr>
                            </w:pPr>
                            <w:r>
                              <w:rPr>
                                <w:noProof/>
                                <w:sz w:val="24"/>
                                <w:szCs w:val="24"/>
                              </w:rPr>
                              <w:t xml:space="preserve">   </w:t>
                            </w:r>
                            <w:r w:rsidR="00A20957">
                              <w:rPr>
                                <w:noProof/>
                                <w:sz w:val="24"/>
                                <w:szCs w:val="24"/>
                              </w:rPr>
                              <w:t>M</w:t>
                            </w:r>
                            <w:r w:rsidR="00423EAC">
                              <w:rPr>
                                <w:noProof/>
                              </w:rPr>
                              <w:drawing>
                                <wp:inline distT="0" distB="0" distL="0" distR="0" wp14:anchorId="024B22DD" wp14:editId="756E1E19">
                                  <wp:extent cx="760491" cy="57086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 (19).jpg"/>
                                          <pic:cNvPicPr/>
                                        </pic:nvPicPr>
                                        <pic:blipFill>
                                          <a:blip r:embed="rId6">
                                            <a:extLst>
                                              <a:ext uri="{28A0092B-C50C-407E-A947-70E740481C1C}">
                                                <a14:useLocalDpi xmlns:a14="http://schemas.microsoft.com/office/drawing/2010/main" val="0"/>
                                              </a:ext>
                                            </a:extLst>
                                          </a:blip>
                                          <a:stretch>
                                            <a:fillRect/>
                                          </a:stretch>
                                        </pic:blipFill>
                                        <pic:spPr>
                                          <a:xfrm>
                                            <a:off x="0" y="0"/>
                                            <a:ext cx="831261" cy="623989"/>
                                          </a:xfrm>
                                          <a:prstGeom prst="rect">
                                            <a:avLst/>
                                          </a:prstGeom>
                                        </pic:spPr>
                                      </pic:pic>
                                    </a:graphicData>
                                  </a:graphic>
                                </wp:inline>
                              </w:drawing>
                            </w:r>
                            <w:r w:rsidR="00A20957">
                              <w:rPr>
                                <w:noProof/>
                                <w:sz w:val="24"/>
                                <w:szCs w:val="24"/>
                              </w:rPr>
                              <w:t>mm</w:t>
                            </w:r>
                            <w:r w:rsidR="00423EAC">
                              <w:rPr>
                                <w:noProof/>
                              </w:rPr>
                              <w:t xml:space="preserve">    </w:t>
                            </w:r>
                            <w:r>
                              <w:rPr>
                                <w:noProof/>
                              </w:rPr>
                              <w:t xml:space="preserve">    </w:t>
                            </w:r>
                            <w:r w:rsidR="00247D90">
                              <w:rPr>
                                <w:noProof/>
                              </w:rPr>
                              <w:drawing>
                                <wp:inline distT="0" distB="0" distL="0" distR="0" wp14:anchorId="1BA9E395" wp14:editId="0471AA52">
                                  <wp:extent cx="787652" cy="588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2x.png"/>
                                          <pic:cNvPicPr/>
                                        </pic:nvPicPr>
                                        <pic:blipFill>
                                          <a:blip r:embed="rId7">
                                            <a:extLst>
                                              <a:ext uri="{28A0092B-C50C-407E-A947-70E740481C1C}">
                                                <a14:useLocalDpi xmlns:a14="http://schemas.microsoft.com/office/drawing/2010/main" val="0"/>
                                              </a:ext>
                                            </a:extLst>
                                          </a:blip>
                                          <a:stretch>
                                            <a:fillRect/>
                                          </a:stretch>
                                        </pic:blipFill>
                                        <pic:spPr>
                                          <a:xfrm>
                                            <a:off x="0" y="0"/>
                                            <a:ext cx="828099" cy="61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27EA" id="Rectangle 11" o:spid="_x0000_s1027" style="position:absolute;margin-left:8.1pt;margin-top:641.6pt;width:116.1pt;height:12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" fillcolor="white [3212]" strokecolor="#c00000" strokeweight="2.25pt">
                <v:textbox>
                  <w:txbxContent>
                    <w:p w14:paraId="28D18ACE" w14:textId="5F8A7AC7" w:rsidR="00247D90" w:rsidRPr="00A20957" w:rsidRDefault="00546EDC" w:rsidP="00546EDC">
                      <w:pPr>
                        <w:jc w:val="center"/>
                        <w:rPr>
                          <w:noProof/>
                          <w:sz w:val="24"/>
                          <w:szCs w:val="24"/>
                        </w:rPr>
                      </w:pPr>
                      <w:r>
                        <w:rPr>
                          <w:noProof/>
                          <w:sz w:val="24"/>
                          <w:szCs w:val="24"/>
                        </w:rPr>
                        <w:t xml:space="preserve">   </w:t>
                      </w:r>
                      <w:r w:rsidR="00A20957">
                        <w:rPr>
                          <w:noProof/>
                          <w:sz w:val="24"/>
                          <w:szCs w:val="24"/>
                        </w:rPr>
                        <w:t>M</w:t>
                      </w:r>
                      <w:r w:rsidR="00423EAC">
                        <w:rPr>
                          <w:noProof/>
                        </w:rPr>
                        <w:drawing>
                          <wp:inline distT="0" distB="0" distL="0" distR="0" wp14:anchorId="024B22DD" wp14:editId="756E1E19">
                            <wp:extent cx="760491" cy="57086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 (19).jpg"/>
                                    <pic:cNvPicPr/>
                                  </pic:nvPicPr>
                                  <pic:blipFill>
                                    <a:blip r:embed="rId6">
                                      <a:extLst>
                                        <a:ext uri="{28A0092B-C50C-407E-A947-70E740481C1C}">
                                          <a14:useLocalDpi xmlns:a14="http://schemas.microsoft.com/office/drawing/2010/main" val="0"/>
                                        </a:ext>
                                      </a:extLst>
                                    </a:blip>
                                    <a:stretch>
                                      <a:fillRect/>
                                    </a:stretch>
                                  </pic:blipFill>
                                  <pic:spPr>
                                    <a:xfrm>
                                      <a:off x="0" y="0"/>
                                      <a:ext cx="831261" cy="623989"/>
                                    </a:xfrm>
                                    <a:prstGeom prst="rect">
                                      <a:avLst/>
                                    </a:prstGeom>
                                  </pic:spPr>
                                </pic:pic>
                              </a:graphicData>
                            </a:graphic>
                          </wp:inline>
                        </w:drawing>
                      </w:r>
                      <w:r w:rsidR="00A20957">
                        <w:rPr>
                          <w:noProof/>
                          <w:sz w:val="24"/>
                          <w:szCs w:val="24"/>
                        </w:rPr>
                        <w:t>mm</w:t>
                      </w:r>
                      <w:r w:rsidR="00423EAC">
                        <w:rPr>
                          <w:noProof/>
                        </w:rPr>
                        <w:t xml:space="preserve">    </w:t>
                      </w:r>
                      <w:r>
                        <w:rPr>
                          <w:noProof/>
                        </w:rPr>
                        <w:t xml:space="preserve">    </w:t>
                      </w:r>
                      <w:r w:rsidR="00247D90">
                        <w:rPr>
                          <w:noProof/>
                        </w:rPr>
                        <w:drawing>
                          <wp:inline distT="0" distB="0" distL="0" distR="0" wp14:anchorId="1BA9E395" wp14:editId="0471AA52">
                            <wp:extent cx="787652" cy="588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2x.png"/>
                                    <pic:cNvPicPr/>
                                  </pic:nvPicPr>
                                  <pic:blipFill>
                                    <a:blip r:embed="rId7">
                                      <a:extLst>
                                        <a:ext uri="{28A0092B-C50C-407E-A947-70E740481C1C}">
                                          <a14:useLocalDpi xmlns:a14="http://schemas.microsoft.com/office/drawing/2010/main" val="0"/>
                                        </a:ext>
                                      </a:extLst>
                                    </a:blip>
                                    <a:stretch>
                                      <a:fillRect/>
                                    </a:stretch>
                                  </pic:blipFill>
                                  <pic:spPr>
                                    <a:xfrm>
                                      <a:off x="0" y="0"/>
                                      <a:ext cx="828099" cy="618205"/>
                                    </a:xfrm>
                                    <a:prstGeom prst="rect">
                                      <a:avLst/>
                                    </a:prstGeom>
                                  </pic:spPr>
                                </pic:pic>
                              </a:graphicData>
                            </a:graphic>
                          </wp:inline>
                        </w:drawing>
                      </w:r>
                    </w:p>
                  </w:txbxContent>
                </v:textbox>
                <w10:wrap anchorx="margin" anchory="margin"/>
              </v:rect>
            </w:pict>
          </mc:Fallback>
        </mc:AlternateContent>
      </w:r>
      <w:r w:rsidR="00294189">
        <w:rPr>
          <w:rFonts w:ascii="Trebuchet MS" w:eastAsia="Times New Roman" w:hAnsi="Trebuchet MS" w:cs="Times New Roman"/>
          <w:color w:val="FFFFFF" w:themeColor="background1"/>
          <w:sz w:val="18"/>
          <w:szCs w:val="18"/>
        </w:rPr>
        <w:t>La</w:t>
      </w:r>
    </w:p>
    <w:p w14:paraId="5C34ADD6" w14:textId="70F1F7A0" w:rsidR="0099228C" w:rsidRDefault="00014775" w:rsidP="004A32EF">
      <w:pPr>
        <w:spacing w:after="0" w:line="192" w:lineRule="auto"/>
        <w:rPr>
          <w:rFonts w:ascii="Trebuchet MS" w:eastAsia="Times New Roman" w:hAnsi="Trebuchet MS" w:cs="Times New Roman"/>
          <w:color w:val="000000"/>
          <w:sz w:val="18"/>
          <w:szCs w:val="18"/>
        </w:rPr>
      </w:pPr>
      <w:r>
        <w:rPr>
          <w:rFonts w:ascii="Trebuchet MS" w:eastAsia="Times New Roman" w:hAnsi="Trebuchet MS" w:cs="Times New Roman"/>
          <w:noProof/>
          <w:color w:val="000000"/>
          <w:sz w:val="18"/>
          <w:szCs w:val="18"/>
        </w:rPr>
        <mc:AlternateContent>
          <mc:Choice Requires="wps">
            <w:drawing>
              <wp:anchor distT="0" distB="0" distL="114300" distR="114300" simplePos="0" relativeHeight="251657216" behindDoc="0" locked="0" layoutInCell="1" allowOverlap="1" wp14:anchorId="6AE0C45B" wp14:editId="5B04FBCF">
                <wp:simplePos x="0" y="0"/>
                <wp:positionH relativeFrom="margin">
                  <wp:align>right</wp:align>
                </wp:positionH>
                <wp:positionV relativeFrom="paragraph">
                  <wp:posOffset>17780</wp:posOffset>
                </wp:positionV>
                <wp:extent cx="1761490" cy="1529093"/>
                <wp:effectExtent l="19050" t="19050" r="10160" b="13970"/>
                <wp:wrapNone/>
                <wp:docPr id="10" name="Rectangle 10"/>
                <wp:cNvGraphicFramePr/>
                <a:graphic xmlns:a="http://schemas.openxmlformats.org/drawingml/2006/main">
                  <a:graphicData uri="http://schemas.microsoft.com/office/word/2010/wordprocessingShape">
                    <wps:wsp>
                      <wps:cNvSpPr/>
                      <wps:spPr>
                        <a:xfrm>
                          <a:off x="0" y="0"/>
                          <a:ext cx="1761490" cy="1529093"/>
                        </a:xfrm>
                        <a:prstGeom prst="rect">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C5C25" w14:textId="2673F335" w:rsidR="00FC712B" w:rsidRPr="00175B65" w:rsidRDefault="00786687" w:rsidP="00FC712B">
                            <w:pPr>
                              <w:spacing w:after="0" w:line="192" w:lineRule="auto"/>
                              <w:jc w:val="center"/>
                              <w:rPr>
                                <w:rFonts w:ascii="Trebuchet MS" w:eastAsia="Times New Roman" w:hAnsi="Trebuchet MS" w:cs="Times New Roman"/>
                                <w:b/>
                                <w:bCs/>
                                <w:color w:val="000000"/>
                                <w:sz w:val="20"/>
                                <w:szCs w:val="20"/>
                              </w:rPr>
                            </w:pPr>
                            <w:r w:rsidRPr="00175B65">
                              <w:rPr>
                                <w:rFonts w:ascii="Trebuchet MS" w:eastAsia="Times New Roman" w:hAnsi="Trebuchet MS" w:cs="Times New Roman"/>
                                <w:b/>
                                <w:bCs/>
                                <w:color w:val="000000"/>
                                <w:sz w:val="20"/>
                                <w:szCs w:val="20"/>
                              </w:rPr>
                              <w:t>Terms By</w:t>
                            </w:r>
                          </w:p>
                          <w:p w14:paraId="729D7AFC" w14:textId="1EE8E1D8" w:rsidR="00546EDC" w:rsidRPr="00546EDC" w:rsidRDefault="00546EDC" w:rsidP="00546EDC">
                            <w:pPr>
                              <w:spacing w:after="0" w:line="240" w:lineRule="auto"/>
                              <w:jc w:val="center"/>
                              <w:rPr>
                                <w:rFonts w:ascii="Trebuchet MS" w:eastAsia="Times New Roman" w:hAnsi="Trebuchet MS" w:cs="Times New Roman"/>
                                <w:b/>
                                <w:bCs/>
                                <w:color w:val="000000"/>
                                <w:sz w:val="32"/>
                                <w:szCs w:val="32"/>
                              </w:rPr>
                            </w:pPr>
                            <w:r w:rsidRPr="00546EDC">
                              <w:rPr>
                                <w:rFonts w:ascii="Trebuchet MS" w:eastAsia="Times New Roman" w:hAnsi="Trebuchet MS" w:cs="Times New Roman"/>
                                <w:b/>
                                <w:bCs/>
                                <w:color w:val="000000"/>
                                <w:sz w:val="32"/>
                                <w:szCs w:val="32"/>
                              </w:rPr>
                              <w:t>Estate of Lowell R. Roth; </w:t>
                            </w:r>
                          </w:p>
                          <w:p w14:paraId="1E840D6F" w14:textId="77777777" w:rsidR="00546EDC" w:rsidRPr="00546EDC" w:rsidRDefault="00546EDC" w:rsidP="00546EDC">
                            <w:pPr>
                              <w:spacing w:after="0" w:line="240" w:lineRule="auto"/>
                              <w:jc w:val="center"/>
                              <w:rPr>
                                <w:rFonts w:ascii="Trebuchet MS" w:eastAsia="Times New Roman" w:hAnsi="Trebuchet MS" w:cs="Times New Roman"/>
                                <w:b/>
                                <w:bCs/>
                                <w:color w:val="000000"/>
                                <w:sz w:val="24"/>
                                <w:szCs w:val="24"/>
                              </w:rPr>
                            </w:pPr>
                            <w:r w:rsidRPr="00546EDC">
                              <w:rPr>
                                <w:rFonts w:ascii="Trebuchet MS" w:eastAsia="Times New Roman" w:hAnsi="Trebuchet MS" w:cs="Times New Roman"/>
                                <w:b/>
                                <w:bCs/>
                                <w:color w:val="000000"/>
                                <w:sz w:val="24"/>
                                <w:szCs w:val="24"/>
                              </w:rPr>
                              <w:t>Executor Jeffery Shirk,</w:t>
                            </w:r>
                          </w:p>
                          <w:p w14:paraId="371C1CCB" w14:textId="712164D6" w:rsidR="00175B65" w:rsidRPr="00014775" w:rsidRDefault="00014775" w:rsidP="00A20957">
                            <w:pPr>
                              <w:spacing w:after="0" w:line="240" w:lineRule="auto"/>
                              <w:jc w:val="center"/>
                              <w:rPr>
                                <w:rFonts w:ascii="Trebuchet MS" w:eastAsia="Times New Roman" w:hAnsi="Trebuchet MS" w:cs="Times New Roman"/>
                                <w:b/>
                                <w:bCs/>
                                <w:color w:val="000000"/>
                              </w:rPr>
                            </w:pPr>
                            <w:r w:rsidRPr="00014775">
                              <w:rPr>
                                <w:rFonts w:ascii="Trebuchet MS" w:eastAsia="Times New Roman" w:hAnsi="Trebuchet MS" w:cs="Times New Roman"/>
                                <w:b/>
                                <w:bCs/>
                                <w:color w:val="000000"/>
                              </w:rPr>
                              <w:t xml:space="preserve">Atty: </w:t>
                            </w:r>
                            <w:r w:rsidR="00FC712B" w:rsidRPr="00014775">
                              <w:rPr>
                                <w:rFonts w:ascii="Trebuchet MS" w:eastAsia="Times New Roman" w:hAnsi="Trebuchet MS" w:cs="Times New Roman"/>
                                <w:b/>
                                <w:bCs/>
                                <w:color w:val="000000"/>
                              </w:rPr>
                              <w:t xml:space="preserve">Kling &amp; </w:t>
                            </w:r>
                            <w:proofErr w:type="spellStart"/>
                            <w:r w:rsidR="00FC712B" w:rsidRPr="00014775">
                              <w:rPr>
                                <w:rFonts w:ascii="Trebuchet MS" w:eastAsia="Times New Roman" w:hAnsi="Trebuchet MS" w:cs="Times New Roman"/>
                                <w:b/>
                                <w:bCs/>
                                <w:color w:val="000000"/>
                              </w:rPr>
                              <w:t>Deibler</w:t>
                            </w:r>
                            <w:proofErr w:type="spellEnd"/>
                            <w:r w:rsidR="00FC712B" w:rsidRPr="00014775">
                              <w:rPr>
                                <w:rFonts w:ascii="Trebuchet MS" w:eastAsia="Times New Roman" w:hAnsi="Trebuchet MS" w:cs="Times New Roman"/>
                                <w:b/>
                                <w:bCs/>
                                <w:color w:val="000000"/>
                              </w:rPr>
                              <w:t xml:space="preserve">, </w:t>
                            </w:r>
                          </w:p>
                          <w:p w14:paraId="6CBF13CD" w14:textId="518D5C55" w:rsidR="00FC712B" w:rsidRPr="00175B65" w:rsidRDefault="00FC712B" w:rsidP="00A20957">
                            <w:pPr>
                              <w:spacing w:after="0" w:line="240" w:lineRule="auto"/>
                              <w:jc w:val="center"/>
                              <w:rPr>
                                <w:rFonts w:ascii="Trebuchet MS" w:eastAsia="Times New Roman" w:hAnsi="Trebuchet MS" w:cs="Times New Roman"/>
                                <w:b/>
                                <w:bCs/>
                                <w:color w:val="000000"/>
                                <w:sz w:val="20"/>
                                <w:szCs w:val="20"/>
                              </w:rPr>
                            </w:pPr>
                            <w:r w:rsidRPr="00175B65">
                              <w:rPr>
                                <w:rFonts w:ascii="Trebuchet MS" w:eastAsia="Times New Roman" w:hAnsi="Trebuchet MS" w:cs="Times New Roman"/>
                                <w:b/>
                                <w:bCs/>
                                <w:color w:val="000000"/>
                                <w:sz w:val="20"/>
                                <w:szCs w:val="20"/>
                              </w:rPr>
                              <w:t xml:space="preserve">New Holland, Pa. </w:t>
                            </w:r>
                          </w:p>
                          <w:p w14:paraId="4CD38701" w14:textId="32F7F001" w:rsidR="00FC712B" w:rsidRPr="00CB0B1D" w:rsidRDefault="00FC712B" w:rsidP="00A20957">
                            <w:pPr>
                              <w:spacing w:after="0" w:line="240" w:lineRule="auto"/>
                              <w:jc w:val="center"/>
                              <w:rPr>
                                <w:rFonts w:ascii="Trebuchet MS" w:eastAsia="Times New Roman" w:hAnsi="Trebuchet MS" w:cs="Times New Roman"/>
                                <w:color w:val="000000"/>
                                <w:sz w:val="24"/>
                                <w:szCs w:val="24"/>
                              </w:rPr>
                            </w:pPr>
                            <w:r w:rsidRPr="00CB0B1D">
                              <w:rPr>
                                <w:rFonts w:ascii="Trebuchet MS" w:eastAsia="Times New Roman" w:hAnsi="Trebuchet MS" w:cs="Times New Roman"/>
                                <w:b/>
                                <w:bCs/>
                                <w:color w:val="000000"/>
                                <w:sz w:val="24"/>
                                <w:szCs w:val="24"/>
                              </w:rPr>
                              <w:t>717-354-7700</w:t>
                            </w:r>
                          </w:p>
                          <w:p w14:paraId="6C65E591" w14:textId="77777777" w:rsidR="00FC712B" w:rsidRDefault="00FC712B" w:rsidP="00FC71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C45B" id="Rectangle 10" o:spid="_x0000_s1028" style="position:absolute;margin-left:87.5pt;margin-top:1.4pt;width:138.7pt;height:120.4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" fillcolor="white [3212]" strokecolor="#c00000" strokeweight="2.25pt">
                <v:textbox>
                  <w:txbxContent>
                    <w:p w14:paraId="58CC5C25" w14:textId="2673F335" w:rsidR="00FC712B" w:rsidRPr="00175B65" w:rsidRDefault="00786687" w:rsidP="00FC712B">
                      <w:pPr>
                        <w:spacing w:after="0" w:line="192" w:lineRule="auto"/>
                        <w:jc w:val="center"/>
                        <w:rPr>
                          <w:rFonts w:ascii="Trebuchet MS" w:eastAsia="Times New Roman" w:hAnsi="Trebuchet MS" w:cs="Times New Roman"/>
                          <w:b/>
                          <w:bCs/>
                          <w:color w:val="000000"/>
                          <w:sz w:val="20"/>
                          <w:szCs w:val="20"/>
                        </w:rPr>
                      </w:pPr>
                      <w:r w:rsidRPr="00175B65">
                        <w:rPr>
                          <w:rFonts w:ascii="Trebuchet MS" w:eastAsia="Times New Roman" w:hAnsi="Trebuchet MS" w:cs="Times New Roman"/>
                          <w:b/>
                          <w:bCs/>
                          <w:color w:val="000000"/>
                          <w:sz w:val="20"/>
                          <w:szCs w:val="20"/>
                        </w:rPr>
                        <w:t>Terms By</w:t>
                      </w:r>
                    </w:p>
                    <w:p w14:paraId="729D7AFC" w14:textId="1EE8E1D8" w:rsidR="00546EDC" w:rsidRPr="00546EDC" w:rsidRDefault="00546EDC" w:rsidP="00546EDC">
                      <w:pPr>
                        <w:spacing w:after="0" w:line="240" w:lineRule="auto"/>
                        <w:jc w:val="center"/>
                        <w:rPr>
                          <w:rFonts w:ascii="Trebuchet MS" w:eastAsia="Times New Roman" w:hAnsi="Trebuchet MS" w:cs="Times New Roman"/>
                          <w:b/>
                          <w:bCs/>
                          <w:color w:val="000000"/>
                          <w:sz w:val="32"/>
                          <w:szCs w:val="32"/>
                        </w:rPr>
                      </w:pPr>
                      <w:r w:rsidRPr="00546EDC">
                        <w:rPr>
                          <w:rFonts w:ascii="Trebuchet MS" w:eastAsia="Times New Roman" w:hAnsi="Trebuchet MS" w:cs="Times New Roman"/>
                          <w:b/>
                          <w:bCs/>
                          <w:color w:val="000000"/>
                          <w:sz w:val="32"/>
                          <w:szCs w:val="32"/>
                        </w:rPr>
                        <w:t>Estate of Lowell R. Roth; </w:t>
                      </w:r>
                    </w:p>
                    <w:p w14:paraId="1E840D6F" w14:textId="77777777" w:rsidR="00546EDC" w:rsidRPr="00546EDC" w:rsidRDefault="00546EDC" w:rsidP="00546EDC">
                      <w:pPr>
                        <w:spacing w:after="0" w:line="240" w:lineRule="auto"/>
                        <w:jc w:val="center"/>
                        <w:rPr>
                          <w:rFonts w:ascii="Trebuchet MS" w:eastAsia="Times New Roman" w:hAnsi="Trebuchet MS" w:cs="Times New Roman"/>
                          <w:b/>
                          <w:bCs/>
                          <w:color w:val="000000"/>
                          <w:sz w:val="24"/>
                          <w:szCs w:val="24"/>
                        </w:rPr>
                      </w:pPr>
                      <w:r w:rsidRPr="00546EDC">
                        <w:rPr>
                          <w:rFonts w:ascii="Trebuchet MS" w:eastAsia="Times New Roman" w:hAnsi="Trebuchet MS" w:cs="Times New Roman"/>
                          <w:b/>
                          <w:bCs/>
                          <w:color w:val="000000"/>
                          <w:sz w:val="24"/>
                          <w:szCs w:val="24"/>
                        </w:rPr>
                        <w:t>Executor Jeffery Shirk,</w:t>
                      </w:r>
                    </w:p>
                    <w:p w14:paraId="371C1CCB" w14:textId="712164D6" w:rsidR="00175B65" w:rsidRPr="00014775" w:rsidRDefault="00014775" w:rsidP="00A20957">
                      <w:pPr>
                        <w:spacing w:after="0" w:line="240" w:lineRule="auto"/>
                        <w:jc w:val="center"/>
                        <w:rPr>
                          <w:rFonts w:ascii="Trebuchet MS" w:eastAsia="Times New Roman" w:hAnsi="Trebuchet MS" w:cs="Times New Roman"/>
                          <w:b/>
                          <w:bCs/>
                          <w:color w:val="000000"/>
                        </w:rPr>
                      </w:pPr>
                      <w:r w:rsidRPr="00014775">
                        <w:rPr>
                          <w:rFonts w:ascii="Trebuchet MS" w:eastAsia="Times New Roman" w:hAnsi="Trebuchet MS" w:cs="Times New Roman"/>
                          <w:b/>
                          <w:bCs/>
                          <w:color w:val="000000"/>
                        </w:rPr>
                        <w:t xml:space="preserve">Atty: </w:t>
                      </w:r>
                      <w:r w:rsidR="00FC712B" w:rsidRPr="00014775">
                        <w:rPr>
                          <w:rFonts w:ascii="Trebuchet MS" w:eastAsia="Times New Roman" w:hAnsi="Trebuchet MS" w:cs="Times New Roman"/>
                          <w:b/>
                          <w:bCs/>
                          <w:color w:val="000000"/>
                        </w:rPr>
                        <w:t xml:space="preserve">Kling &amp; </w:t>
                      </w:r>
                      <w:proofErr w:type="spellStart"/>
                      <w:r w:rsidR="00FC712B" w:rsidRPr="00014775">
                        <w:rPr>
                          <w:rFonts w:ascii="Trebuchet MS" w:eastAsia="Times New Roman" w:hAnsi="Trebuchet MS" w:cs="Times New Roman"/>
                          <w:b/>
                          <w:bCs/>
                          <w:color w:val="000000"/>
                        </w:rPr>
                        <w:t>Deibler</w:t>
                      </w:r>
                      <w:proofErr w:type="spellEnd"/>
                      <w:r w:rsidR="00FC712B" w:rsidRPr="00014775">
                        <w:rPr>
                          <w:rFonts w:ascii="Trebuchet MS" w:eastAsia="Times New Roman" w:hAnsi="Trebuchet MS" w:cs="Times New Roman"/>
                          <w:b/>
                          <w:bCs/>
                          <w:color w:val="000000"/>
                        </w:rPr>
                        <w:t xml:space="preserve">, </w:t>
                      </w:r>
                    </w:p>
                    <w:p w14:paraId="6CBF13CD" w14:textId="518D5C55" w:rsidR="00FC712B" w:rsidRPr="00175B65" w:rsidRDefault="00FC712B" w:rsidP="00A20957">
                      <w:pPr>
                        <w:spacing w:after="0" w:line="240" w:lineRule="auto"/>
                        <w:jc w:val="center"/>
                        <w:rPr>
                          <w:rFonts w:ascii="Trebuchet MS" w:eastAsia="Times New Roman" w:hAnsi="Trebuchet MS" w:cs="Times New Roman"/>
                          <w:b/>
                          <w:bCs/>
                          <w:color w:val="000000"/>
                          <w:sz w:val="20"/>
                          <w:szCs w:val="20"/>
                        </w:rPr>
                      </w:pPr>
                      <w:r w:rsidRPr="00175B65">
                        <w:rPr>
                          <w:rFonts w:ascii="Trebuchet MS" w:eastAsia="Times New Roman" w:hAnsi="Trebuchet MS" w:cs="Times New Roman"/>
                          <w:b/>
                          <w:bCs/>
                          <w:color w:val="000000"/>
                          <w:sz w:val="20"/>
                          <w:szCs w:val="20"/>
                        </w:rPr>
                        <w:t xml:space="preserve">New Holland, Pa. </w:t>
                      </w:r>
                    </w:p>
                    <w:p w14:paraId="4CD38701" w14:textId="32F7F001" w:rsidR="00FC712B" w:rsidRPr="00CB0B1D" w:rsidRDefault="00FC712B" w:rsidP="00A20957">
                      <w:pPr>
                        <w:spacing w:after="0" w:line="240" w:lineRule="auto"/>
                        <w:jc w:val="center"/>
                        <w:rPr>
                          <w:rFonts w:ascii="Trebuchet MS" w:eastAsia="Times New Roman" w:hAnsi="Trebuchet MS" w:cs="Times New Roman"/>
                          <w:color w:val="000000"/>
                          <w:sz w:val="24"/>
                          <w:szCs w:val="24"/>
                        </w:rPr>
                      </w:pPr>
                      <w:r w:rsidRPr="00CB0B1D">
                        <w:rPr>
                          <w:rFonts w:ascii="Trebuchet MS" w:eastAsia="Times New Roman" w:hAnsi="Trebuchet MS" w:cs="Times New Roman"/>
                          <w:b/>
                          <w:bCs/>
                          <w:color w:val="000000"/>
                          <w:sz w:val="24"/>
                          <w:szCs w:val="24"/>
                        </w:rPr>
                        <w:t>717-354-7700</w:t>
                      </w:r>
                    </w:p>
                    <w:p w14:paraId="6C65E591" w14:textId="77777777" w:rsidR="00FC712B" w:rsidRDefault="00FC712B" w:rsidP="00FC712B">
                      <w:pPr>
                        <w:jc w:val="center"/>
                      </w:pPr>
                    </w:p>
                  </w:txbxContent>
                </v:textbox>
                <w10:wrap anchorx="margin"/>
              </v:rect>
            </w:pict>
          </mc:Fallback>
        </mc:AlternateContent>
      </w:r>
      <w:r w:rsidR="00FC712B">
        <w:rPr>
          <w:rFonts w:ascii="Trebuchet MS" w:eastAsia="Times New Roman" w:hAnsi="Trebuchet MS" w:cs="Times New Roman"/>
          <w:color w:val="000000"/>
          <w:sz w:val="18"/>
          <w:szCs w:val="18"/>
        </w:rPr>
        <w:t xml:space="preserve">                                               </w:t>
      </w:r>
      <w:r w:rsidR="00FC712B">
        <w:rPr>
          <w:rFonts w:ascii="Trebuchet MS" w:eastAsia="Times New Roman" w:hAnsi="Trebuchet MS" w:cs="Times New Roman"/>
          <w:noProof/>
          <w:color w:val="000000"/>
          <w:sz w:val="18"/>
          <w:szCs w:val="18"/>
        </w:rPr>
        <w:drawing>
          <wp:inline distT="0" distB="0" distL="0" distR="0" wp14:anchorId="1EE202BF" wp14:editId="2E7A749D">
            <wp:extent cx="4038600" cy="159341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dated2.7 (2).jpg"/>
                    <pic:cNvPicPr/>
                  </pic:nvPicPr>
                  <pic:blipFill>
                    <a:blip r:embed="rId8">
                      <a:extLst>
                        <a:ext uri="{28A0092B-C50C-407E-A947-70E740481C1C}">
                          <a14:useLocalDpi xmlns:a14="http://schemas.microsoft.com/office/drawing/2010/main" val="0"/>
                        </a:ext>
                      </a:extLst>
                    </a:blip>
                    <a:stretch>
                      <a:fillRect/>
                    </a:stretch>
                  </pic:blipFill>
                  <pic:spPr>
                    <a:xfrm>
                      <a:off x="0" y="0"/>
                      <a:ext cx="4093031" cy="1614886"/>
                    </a:xfrm>
                    <a:prstGeom prst="rect">
                      <a:avLst/>
                    </a:prstGeom>
                  </pic:spPr>
                </pic:pic>
              </a:graphicData>
            </a:graphic>
          </wp:inline>
        </w:drawing>
      </w:r>
    </w:p>
    <w:p w14:paraId="149ED554" w14:textId="0A031DB0" w:rsidR="0040077F" w:rsidRDefault="0099228C"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lastRenderedPageBreak/>
        <w:t xml:space="preserve"> </w:t>
      </w:r>
      <w:r w:rsidR="00BB5A5B">
        <w:rPr>
          <w:rFonts w:ascii="Trebuchet MS" w:eastAsia="Times New Roman" w:hAnsi="Trebuchet MS" w:cs="Times New Roman"/>
          <w:noProof/>
          <w:color w:val="000000"/>
          <w:sz w:val="18"/>
          <w:szCs w:val="18"/>
        </w:rPr>
        <w:drawing>
          <wp:inline distT="0" distB="0" distL="0" distR="0" wp14:anchorId="4AF2829A" wp14:editId="4AC0C72C">
            <wp:extent cx="1763030" cy="1171853"/>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9655" cy="1182904"/>
                    </a:xfrm>
                    <a:prstGeom prst="rect">
                      <a:avLst/>
                    </a:prstGeom>
                  </pic:spPr>
                </pic:pic>
              </a:graphicData>
            </a:graphic>
          </wp:inline>
        </w:drawing>
      </w:r>
      <w:r w:rsidR="009F5DBC">
        <w:rPr>
          <w:rFonts w:ascii="Trebuchet MS" w:eastAsia="Times New Roman" w:hAnsi="Trebuchet MS" w:cs="Times New Roman"/>
          <w:noProof/>
          <w:color w:val="000000"/>
          <w:sz w:val="18"/>
          <w:szCs w:val="18"/>
        </w:rPr>
        <w:t xml:space="preserve">  </w:t>
      </w:r>
      <w:r w:rsidR="00BB5A5B">
        <w:rPr>
          <w:rFonts w:ascii="Trebuchet MS" w:eastAsia="Times New Roman" w:hAnsi="Trebuchet MS" w:cs="Times New Roman"/>
          <w:noProof/>
          <w:color w:val="000000"/>
          <w:sz w:val="18"/>
          <w:szCs w:val="18"/>
        </w:rPr>
        <w:drawing>
          <wp:inline distT="0" distB="0" distL="0" distR="0" wp14:anchorId="38F704C2" wp14:editId="1D2C6238">
            <wp:extent cx="1775534" cy="1185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5534" cy="1185301"/>
                    </a:xfrm>
                    <a:prstGeom prst="rect">
                      <a:avLst/>
                    </a:prstGeom>
                  </pic:spPr>
                </pic:pic>
              </a:graphicData>
            </a:graphic>
          </wp:inline>
        </w:drawing>
      </w:r>
      <w:r w:rsidR="009F5DBC">
        <w:rPr>
          <w:rFonts w:ascii="Trebuchet MS" w:eastAsia="Times New Roman" w:hAnsi="Trebuchet MS" w:cs="Times New Roman"/>
          <w:noProof/>
          <w:color w:val="000000"/>
          <w:sz w:val="18"/>
          <w:szCs w:val="18"/>
        </w:rPr>
        <w:t xml:space="preserve"> </w:t>
      </w:r>
      <w:r w:rsidR="004C2BD5">
        <w:rPr>
          <w:rFonts w:ascii="Trebuchet MS" w:eastAsia="Times New Roman" w:hAnsi="Trebuchet MS" w:cs="Times New Roman"/>
          <w:noProof/>
          <w:color w:val="000000"/>
          <w:sz w:val="18"/>
          <w:szCs w:val="18"/>
        </w:rPr>
        <w:t xml:space="preserve"> </w:t>
      </w:r>
      <w:r w:rsidR="00BB5A5B">
        <w:rPr>
          <w:rFonts w:ascii="Trebuchet MS" w:eastAsia="Times New Roman" w:hAnsi="Trebuchet MS" w:cs="Times New Roman"/>
          <w:noProof/>
          <w:color w:val="000000"/>
          <w:sz w:val="18"/>
          <w:szCs w:val="18"/>
        </w:rPr>
        <w:drawing>
          <wp:inline distT="0" distB="0" distL="0" distR="0" wp14:anchorId="4EAE42D1" wp14:editId="68B26181">
            <wp:extent cx="1748901" cy="12141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688" cy="1225080"/>
                    </a:xfrm>
                    <a:prstGeom prst="rect">
                      <a:avLst/>
                    </a:prstGeom>
                  </pic:spPr>
                </pic:pic>
              </a:graphicData>
            </a:graphic>
          </wp:inline>
        </w:drawing>
      </w:r>
      <w:r w:rsidR="004C2BD5">
        <w:rPr>
          <w:rFonts w:ascii="Trebuchet MS" w:eastAsia="Times New Roman" w:hAnsi="Trebuchet MS" w:cs="Times New Roman"/>
          <w:noProof/>
          <w:color w:val="000000"/>
          <w:sz w:val="18"/>
          <w:szCs w:val="18"/>
        </w:rPr>
        <w:t xml:space="preserve">  </w:t>
      </w:r>
      <w:r w:rsidR="004C2BD5">
        <w:rPr>
          <w:rFonts w:ascii="Trebuchet MS" w:eastAsia="Times New Roman" w:hAnsi="Trebuchet MS" w:cs="Times New Roman"/>
          <w:noProof/>
          <w:color w:val="000000"/>
          <w:sz w:val="18"/>
          <w:szCs w:val="18"/>
        </w:rPr>
        <w:drawing>
          <wp:inline distT="0" distB="0" distL="0" distR="0" wp14:anchorId="5D81ECDF" wp14:editId="34CB69F2">
            <wp:extent cx="1899821" cy="121285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5517" cy="1235638"/>
                    </a:xfrm>
                    <a:prstGeom prst="rect">
                      <a:avLst/>
                    </a:prstGeom>
                  </pic:spPr>
                </pic:pic>
              </a:graphicData>
            </a:graphic>
          </wp:inline>
        </w:drawing>
      </w:r>
    </w:p>
    <w:p w14:paraId="0B7583C2" w14:textId="364C4E0B" w:rsidR="009F5DBC" w:rsidRDefault="009F5DBC" w:rsidP="0099228C">
      <w:pPr>
        <w:spacing w:after="0" w:line="192" w:lineRule="auto"/>
        <w:rPr>
          <w:rFonts w:ascii="Trebuchet MS" w:eastAsia="Times New Roman" w:hAnsi="Trebuchet MS" w:cs="Times New Roman"/>
          <w:noProof/>
          <w:color w:val="000000"/>
          <w:sz w:val="18"/>
          <w:szCs w:val="18"/>
        </w:rPr>
      </w:pPr>
    </w:p>
    <w:p w14:paraId="075647FA" w14:textId="1CD7D356" w:rsidR="009F5DBC" w:rsidRDefault="009F5DBC"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t xml:space="preserve"> </w:t>
      </w:r>
      <w:r>
        <w:rPr>
          <w:rFonts w:ascii="Trebuchet MS" w:eastAsia="Times New Roman" w:hAnsi="Trebuchet MS" w:cs="Times New Roman"/>
          <w:noProof/>
          <w:color w:val="000000"/>
          <w:sz w:val="18"/>
          <w:szCs w:val="18"/>
        </w:rPr>
        <w:drawing>
          <wp:inline distT="0" distB="0" distL="0" distR="0" wp14:anchorId="13BD8B0F" wp14:editId="3EB90CAE">
            <wp:extent cx="2435382" cy="1613363"/>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185" cy="1621182"/>
                    </a:xfrm>
                    <a:prstGeom prst="rect">
                      <a:avLst/>
                    </a:prstGeom>
                  </pic:spPr>
                </pic:pic>
              </a:graphicData>
            </a:graphic>
          </wp:inline>
        </w:drawing>
      </w:r>
      <w:r>
        <w:rPr>
          <w:rFonts w:ascii="Trebuchet MS" w:eastAsia="Times New Roman" w:hAnsi="Trebuchet MS" w:cs="Times New Roman"/>
          <w:noProof/>
          <w:color w:val="000000"/>
          <w:sz w:val="18"/>
          <w:szCs w:val="18"/>
        </w:rPr>
        <w:t xml:space="preserve">  </w:t>
      </w:r>
      <w:r>
        <w:rPr>
          <w:rFonts w:ascii="Trebuchet MS" w:eastAsia="Times New Roman" w:hAnsi="Trebuchet MS" w:cs="Times New Roman"/>
          <w:noProof/>
          <w:color w:val="000000"/>
          <w:sz w:val="18"/>
          <w:szCs w:val="18"/>
        </w:rPr>
        <w:drawing>
          <wp:inline distT="0" distB="0" distL="0" distR="0" wp14:anchorId="46AA893F" wp14:editId="5158D622">
            <wp:extent cx="2335100" cy="160880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8783" cy="1618228"/>
                    </a:xfrm>
                    <a:prstGeom prst="rect">
                      <a:avLst/>
                    </a:prstGeom>
                  </pic:spPr>
                </pic:pic>
              </a:graphicData>
            </a:graphic>
          </wp:inline>
        </w:drawing>
      </w:r>
      <w:r w:rsidR="004C2BD5">
        <w:rPr>
          <w:rFonts w:ascii="Trebuchet MS" w:eastAsia="Times New Roman" w:hAnsi="Trebuchet MS" w:cs="Times New Roman"/>
          <w:noProof/>
          <w:color w:val="000000"/>
          <w:sz w:val="18"/>
          <w:szCs w:val="18"/>
        </w:rPr>
        <w:t xml:space="preserve">  </w:t>
      </w:r>
      <w:r w:rsidR="004C2BD5">
        <w:rPr>
          <w:rFonts w:ascii="Trebuchet MS" w:eastAsia="Times New Roman" w:hAnsi="Trebuchet MS" w:cs="Times New Roman"/>
          <w:noProof/>
          <w:color w:val="000000"/>
          <w:sz w:val="18"/>
          <w:szCs w:val="18"/>
        </w:rPr>
        <w:drawing>
          <wp:inline distT="0" distB="0" distL="0" distR="0" wp14:anchorId="28A84FA7" wp14:editId="5EB658EB">
            <wp:extent cx="2484120" cy="161573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19" cy="1635574"/>
                    </a:xfrm>
                    <a:prstGeom prst="rect">
                      <a:avLst/>
                    </a:prstGeom>
                  </pic:spPr>
                </pic:pic>
              </a:graphicData>
            </a:graphic>
          </wp:inline>
        </w:drawing>
      </w:r>
    </w:p>
    <w:p w14:paraId="28D50B83" w14:textId="77777777" w:rsidR="00D457AD" w:rsidRDefault="00132FC7"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t xml:space="preserve"> </w:t>
      </w:r>
    </w:p>
    <w:p w14:paraId="5E4F3DB6" w14:textId="77777777" w:rsidR="00D457AD" w:rsidRDefault="009F5DBC"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t xml:space="preserve"> </w:t>
      </w:r>
      <w:r>
        <w:rPr>
          <w:rFonts w:ascii="Trebuchet MS" w:eastAsia="Times New Roman" w:hAnsi="Trebuchet MS" w:cs="Times New Roman"/>
          <w:noProof/>
          <w:color w:val="000000"/>
          <w:sz w:val="18"/>
          <w:szCs w:val="18"/>
        </w:rPr>
        <w:drawing>
          <wp:inline distT="0" distB="0" distL="0" distR="0" wp14:anchorId="78E92F3B" wp14:editId="5A3F5A18">
            <wp:extent cx="2423604" cy="161463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699" cy="1679319"/>
                    </a:xfrm>
                    <a:prstGeom prst="rect">
                      <a:avLst/>
                    </a:prstGeom>
                  </pic:spPr>
                </pic:pic>
              </a:graphicData>
            </a:graphic>
          </wp:inline>
        </w:drawing>
      </w:r>
      <w:r w:rsidR="00132FC7">
        <w:rPr>
          <w:rFonts w:ascii="Trebuchet MS" w:eastAsia="Times New Roman" w:hAnsi="Trebuchet MS" w:cs="Times New Roman"/>
          <w:noProof/>
          <w:color w:val="000000"/>
          <w:sz w:val="18"/>
          <w:szCs w:val="18"/>
        </w:rPr>
        <w:t xml:space="preserve">  </w:t>
      </w:r>
      <w:r w:rsidR="00132FC7">
        <w:rPr>
          <w:rFonts w:ascii="Trebuchet MS" w:eastAsia="Times New Roman" w:hAnsi="Trebuchet MS" w:cs="Times New Roman"/>
          <w:noProof/>
          <w:color w:val="000000"/>
          <w:sz w:val="18"/>
          <w:szCs w:val="18"/>
        </w:rPr>
        <w:drawing>
          <wp:inline distT="0" distB="0" distL="0" distR="0" wp14:anchorId="38678D30" wp14:editId="0F8328A5">
            <wp:extent cx="2352651" cy="15754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544" cy="1622238"/>
                    </a:xfrm>
                    <a:prstGeom prst="rect">
                      <a:avLst/>
                    </a:prstGeom>
                  </pic:spPr>
                </pic:pic>
              </a:graphicData>
            </a:graphic>
          </wp:inline>
        </w:drawing>
      </w:r>
      <w:r w:rsidR="004C2BD5">
        <w:rPr>
          <w:rFonts w:ascii="Trebuchet MS" w:eastAsia="Times New Roman" w:hAnsi="Trebuchet MS" w:cs="Times New Roman"/>
          <w:noProof/>
          <w:color w:val="000000"/>
          <w:sz w:val="18"/>
          <w:szCs w:val="18"/>
        </w:rPr>
        <w:t xml:space="preserve">  </w:t>
      </w:r>
      <w:r w:rsidR="004C2BD5">
        <w:rPr>
          <w:rFonts w:ascii="Trebuchet MS" w:eastAsia="Times New Roman" w:hAnsi="Trebuchet MS" w:cs="Times New Roman"/>
          <w:noProof/>
          <w:color w:val="000000"/>
          <w:sz w:val="18"/>
          <w:szCs w:val="18"/>
        </w:rPr>
        <w:drawing>
          <wp:inline distT="0" distB="0" distL="0" distR="0" wp14:anchorId="4E63EE2B" wp14:editId="27CEA67B">
            <wp:extent cx="2501875" cy="1582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52" cy="1644571"/>
                    </a:xfrm>
                    <a:prstGeom prst="rect">
                      <a:avLst/>
                    </a:prstGeom>
                  </pic:spPr>
                </pic:pic>
              </a:graphicData>
            </a:graphic>
          </wp:inline>
        </w:drawing>
      </w:r>
      <w:r w:rsidR="004C2BD5">
        <w:rPr>
          <w:rFonts w:ascii="Trebuchet MS" w:eastAsia="Times New Roman" w:hAnsi="Trebuchet MS" w:cs="Times New Roman"/>
          <w:noProof/>
          <w:color w:val="000000"/>
          <w:sz w:val="18"/>
          <w:szCs w:val="18"/>
        </w:rPr>
        <w:t xml:space="preserve"> </w:t>
      </w:r>
    </w:p>
    <w:p w14:paraId="7CA75049" w14:textId="77777777" w:rsidR="00D457AD" w:rsidRDefault="00D457AD" w:rsidP="0099228C">
      <w:pPr>
        <w:spacing w:after="0" w:line="192" w:lineRule="auto"/>
        <w:rPr>
          <w:rFonts w:ascii="Trebuchet MS" w:eastAsia="Times New Roman" w:hAnsi="Trebuchet MS" w:cs="Times New Roman"/>
          <w:noProof/>
          <w:color w:val="000000"/>
          <w:sz w:val="18"/>
          <w:szCs w:val="18"/>
        </w:rPr>
      </w:pPr>
    </w:p>
    <w:p w14:paraId="285AC80D" w14:textId="10C9A772" w:rsidR="009F5DBC" w:rsidRDefault="004C2BD5"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t xml:space="preserve"> </w:t>
      </w:r>
      <w:r>
        <w:rPr>
          <w:rFonts w:ascii="Trebuchet MS" w:eastAsia="Times New Roman" w:hAnsi="Trebuchet MS" w:cs="Times New Roman"/>
          <w:noProof/>
          <w:color w:val="000000"/>
          <w:sz w:val="18"/>
          <w:szCs w:val="18"/>
        </w:rPr>
        <w:drawing>
          <wp:inline distT="0" distB="0" distL="0" distR="0" wp14:anchorId="5BEC3BD0" wp14:editId="114DD160">
            <wp:extent cx="1772083" cy="121474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8515" cy="1239721"/>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r w:rsidR="00D457AD">
        <w:rPr>
          <w:rFonts w:ascii="Trebuchet MS" w:eastAsia="Times New Roman" w:hAnsi="Trebuchet MS" w:cs="Times New Roman"/>
          <w:noProof/>
          <w:color w:val="000000"/>
          <w:sz w:val="18"/>
          <w:szCs w:val="18"/>
        </w:rPr>
        <w:drawing>
          <wp:inline distT="0" distB="0" distL="0" distR="0" wp14:anchorId="5200A559" wp14:editId="4A4611D7">
            <wp:extent cx="1793290" cy="1200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1102" cy="1218763"/>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r w:rsidR="00D457AD">
        <w:rPr>
          <w:rFonts w:ascii="Trebuchet MS" w:eastAsia="Times New Roman" w:hAnsi="Trebuchet MS" w:cs="Times New Roman"/>
          <w:noProof/>
          <w:color w:val="000000"/>
          <w:sz w:val="18"/>
          <w:szCs w:val="18"/>
        </w:rPr>
        <w:drawing>
          <wp:inline distT="0" distB="0" distL="0" distR="0" wp14:anchorId="5214BE4F" wp14:editId="2342016C">
            <wp:extent cx="1730378" cy="120960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8503" cy="1222271"/>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r w:rsidR="00D457AD">
        <w:rPr>
          <w:rFonts w:ascii="Trebuchet MS" w:eastAsia="Times New Roman" w:hAnsi="Trebuchet MS" w:cs="Times New Roman"/>
          <w:noProof/>
          <w:color w:val="000000"/>
          <w:sz w:val="18"/>
          <w:szCs w:val="18"/>
        </w:rPr>
        <w:drawing>
          <wp:inline distT="0" distB="0" distL="0" distR="0" wp14:anchorId="03CD9444" wp14:editId="2220101A">
            <wp:extent cx="1899822" cy="122301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9122" cy="1248309"/>
                    </a:xfrm>
                    <a:prstGeom prst="rect">
                      <a:avLst/>
                    </a:prstGeom>
                  </pic:spPr>
                </pic:pic>
              </a:graphicData>
            </a:graphic>
          </wp:inline>
        </w:drawing>
      </w:r>
    </w:p>
    <w:p w14:paraId="6F717EE7" w14:textId="4BCDB843" w:rsidR="009F5DBC" w:rsidRDefault="009F5DBC" w:rsidP="0099228C">
      <w:pPr>
        <w:spacing w:after="0" w:line="192" w:lineRule="auto"/>
        <w:rPr>
          <w:rFonts w:ascii="Trebuchet MS" w:eastAsia="Times New Roman" w:hAnsi="Trebuchet MS" w:cs="Times New Roman"/>
          <w:noProof/>
          <w:color w:val="000000"/>
          <w:sz w:val="18"/>
          <w:szCs w:val="18"/>
        </w:rPr>
      </w:pPr>
    </w:p>
    <w:p w14:paraId="1CD3C7B8" w14:textId="65EB85D6" w:rsidR="009F5DBC" w:rsidRDefault="004C2BD5" w:rsidP="0099228C">
      <w:pPr>
        <w:spacing w:after="0" w:line="192" w:lineRule="auto"/>
        <w:rPr>
          <w:rFonts w:ascii="Trebuchet MS" w:eastAsia="Times New Roman" w:hAnsi="Trebuchet MS" w:cs="Times New Roman"/>
          <w:noProof/>
          <w:color w:val="000000"/>
          <w:sz w:val="18"/>
          <w:szCs w:val="18"/>
        </w:rPr>
      </w:pPr>
      <w:r>
        <w:rPr>
          <w:rFonts w:ascii="Trebuchet MS" w:eastAsia="Times New Roman" w:hAnsi="Trebuchet MS" w:cs="Times New Roman"/>
          <w:noProof/>
          <w:color w:val="000000"/>
          <w:sz w:val="18"/>
          <w:szCs w:val="18"/>
        </w:rPr>
        <w:softHyphen/>
      </w:r>
      <w:r>
        <w:rPr>
          <w:rFonts w:ascii="Trebuchet MS" w:eastAsia="Times New Roman" w:hAnsi="Trebuchet MS" w:cs="Times New Roman"/>
          <w:noProof/>
          <w:color w:val="000000"/>
          <w:sz w:val="18"/>
          <w:szCs w:val="18"/>
        </w:rPr>
        <w:softHyphen/>
      </w:r>
      <w:r>
        <w:rPr>
          <w:rFonts w:ascii="Trebuchet MS" w:eastAsia="Times New Roman" w:hAnsi="Trebuchet MS" w:cs="Times New Roman"/>
          <w:noProof/>
          <w:color w:val="000000"/>
          <w:sz w:val="18"/>
          <w:szCs w:val="18"/>
        </w:rPr>
        <w:softHyphen/>
      </w:r>
      <w:r w:rsidR="00D457AD">
        <w:rPr>
          <w:rFonts w:ascii="Trebuchet MS" w:eastAsia="Times New Roman" w:hAnsi="Trebuchet MS" w:cs="Times New Roman"/>
          <w:noProof/>
          <w:color w:val="000000"/>
          <w:sz w:val="18"/>
          <w:szCs w:val="18"/>
        </w:rPr>
        <w:t xml:space="preserve"> </w:t>
      </w:r>
      <w:r w:rsidR="00D457AD">
        <w:rPr>
          <w:rFonts w:ascii="Trebuchet MS" w:eastAsia="Times New Roman" w:hAnsi="Trebuchet MS" w:cs="Times New Roman"/>
          <w:noProof/>
          <w:color w:val="000000"/>
          <w:sz w:val="18"/>
          <w:szCs w:val="18"/>
        </w:rPr>
        <w:drawing>
          <wp:inline distT="0" distB="0" distL="0" distR="0" wp14:anchorId="05B8BA87" wp14:editId="4BC88036">
            <wp:extent cx="2349549" cy="163764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6257" cy="1684141"/>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r w:rsidR="009F5DBC">
        <w:rPr>
          <w:rFonts w:ascii="Trebuchet MS" w:eastAsia="Times New Roman" w:hAnsi="Trebuchet MS" w:cs="Times New Roman"/>
          <w:noProof/>
          <w:color w:val="000000"/>
          <w:sz w:val="18"/>
          <w:szCs w:val="18"/>
        </w:rPr>
        <w:drawing>
          <wp:inline distT="0" distB="0" distL="0" distR="0" wp14:anchorId="52A869EB" wp14:editId="6B77BA31">
            <wp:extent cx="2494625" cy="1648362"/>
            <wp:effectExtent l="0" t="0" r="127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2434" cy="1679952"/>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r w:rsidR="009F5DBC">
        <w:rPr>
          <w:rFonts w:ascii="Trebuchet MS" w:eastAsia="Times New Roman" w:hAnsi="Trebuchet MS" w:cs="Times New Roman"/>
          <w:noProof/>
          <w:color w:val="000000"/>
          <w:sz w:val="18"/>
          <w:szCs w:val="18"/>
        </w:rPr>
        <w:drawing>
          <wp:inline distT="0" distB="0" distL="0" distR="0" wp14:anchorId="323F9D65" wp14:editId="01624995">
            <wp:extent cx="2432482" cy="1618273"/>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648" cy="1641003"/>
                    </a:xfrm>
                    <a:prstGeom prst="rect">
                      <a:avLst/>
                    </a:prstGeom>
                  </pic:spPr>
                </pic:pic>
              </a:graphicData>
            </a:graphic>
          </wp:inline>
        </w:drawing>
      </w:r>
      <w:r w:rsidR="00D457AD">
        <w:rPr>
          <w:rFonts w:ascii="Trebuchet MS" w:eastAsia="Times New Roman" w:hAnsi="Trebuchet MS" w:cs="Times New Roman"/>
          <w:noProof/>
          <w:color w:val="000000"/>
          <w:sz w:val="18"/>
          <w:szCs w:val="18"/>
        </w:rPr>
        <w:t xml:space="preserve"> </w:t>
      </w:r>
    </w:p>
    <w:p w14:paraId="69565CB1" w14:textId="312ED44F" w:rsidR="009F5DBC" w:rsidRPr="00355ED2" w:rsidRDefault="009F5DBC" w:rsidP="0099228C">
      <w:pPr>
        <w:spacing w:after="0" w:line="192" w:lineRule="auto"/>
        <w:rPr>
          <w:rFonts w:ascii="Verdana" w:eastAsia="Times New Roman" w:hAnsi="Verdana" w:cs="Times New Roman"/>
          <w:b/>
          <w:bCs/>
          <w:noProof/>
          <w:color w:val="000000"/>
          <w:sz w:val="40"/>
          <w:szCs w:val="40"/>
        </w:rPr>
      </w:pPr>
    </w:p>
    <w:p w14:paraId="3E8749BD" w14:textId="2FA4A7E0" w:rsidR="00355ED2" w:rsidRDefault="00355ED2" w:rsidP="00355ED2">
      <w:pPr>
        <w:spacing w:after="0" w:line="192" w:lineRule="auto"/>
        <w:jc w:val="center"/>
        <w:rPr>
          <w:rFonts w:ascii="Verdana" w:eastAsia="Times New Roman" w:hAnsi="Verdana" w:cs="Times New Roman"/>
          <w:b/>
          <w:bCs/>
          <w:noProof/>
          <w:color w:val="000000"/>
          <w:sz w:val="40"/>
          <w:szCs w:val="40"/>
        </w:rPr>
      </w:pPr>
      <w:r>
        <w:rPr>
          <w:rFonts w:ascii="Verdana" w:eastAsia="Times New Roman" w:hAnsi="Verdana" w:cs="Times New Roman"/>
          <w:b/>
          <w:bCs/>
          <w:noProof/>
          <w:color w:val="000000"/>
          <w:sz w:val="40"/>
          <w:szCs w:val="40"/>
        </w:rPr>
        <w:t>PUBLIC REAL ESTATE AUCTION</w:t>
      </w:r>
    </w:p>
    <w:p w14:paraId="5AC918C3" w14:textId="6D54E4CF" w:rsidR="00355ED2" w:rsidRDefault="00355ED2" w:rsidP="00355ED2">
      <w:pPr>
        <w:spacing w:after="0" w:line="192" w:lineRule="auto"/>
        <w:jc w:val="center"/>
        <w:rPr>
          <w:rFonts w:ascii="Verdana" w:eastAsia="Times New Roman" w:hAnsi="Verdana" w:cs="Times New Roman"/>
          <w:b/>
          <w:bCs/>
          <w:noProof/>
          <w:color w:val="000000"/>
          <w:sz w:val="40"/>
          <w:szCs w:val="40"/>
        </w:rPr>
      </w:pPr>
      <w:r>
        <w:rPr>
          <w:rFonts w:ascii="Verdana" w:eastAsia="Times New Roman" w:hAnsi="Verdana" w:cs="Times New Roman"/>
          <w:b/>
          <w:bCs/>
          <w:noProof/>
          <w:color w:val="000000"/>
          <w:sz w:val="40"/>
          <w:szCs w:val="40"/>
        </w:rPr>
        <w:t>ESTATE of LOWELL R. ROTH</w:t>
      </w:r>
    </w:p>
    <w:p w14:paraId="2F5FCC5B" w14:textId="299B1BD3" w:rsidR="00355ED2" w:rsidRPr="00355ED2" w:rsidRDefault="00355ED2" w:rsidP="00355ED2">
      <w:pPr>
        <w:spacing w:after="0" w:line="192" w:lineRule="auto"/>
        <w:jc w:val="center"/>
        <w:rPr>
          <w:rFonts w:ascii="Verdana" w:eastAsia="Times New Roman" w:hAnsi="Verdana" w:cs="Times New Roman"/>
          <w:b/>
          <w:bCs/>
          <w:noProof/>
          <w:color w:val="000000"/>
          <w:sz w:val="40"/>
          <w:szCs w:val="40"/>
        </w:rPr>
      </w:pPr>
      <w:r w:rsidRPr="00355ED2">
        <w:rPr>
          <w:rFonts w:ascii="Verdana" w:eastAsia="Times New Roman" w:hAnsi="Verdana" w:cs="Times New Roman"/>
          <w:b/>
          <w:bCs/>
          <w:noProof/>
          <w:color w:val="000000"/>
          <w:sz w:val="40"/>
          <w:szCs w:val="40"/>
        </w:rPr>
        <w:t>THURSDAY, JULY 22</w:t>
      </w:r>
      <w:r w:rsidRPr="00355ED2">
        <w:rPr>
          <w:rFonts w:ascii="Verdana" w:eastAsia="Times New Roman" w:hAnsi="Verdana" w:cs="Times New Roman"/>
          <w:b/>
          <w:bCs/>
          <w:noProof/>
          <w:color w:val="000000"/>
          <w:sz w:val="40"/>
          <w:szCs w:val="40"/>
          <w:vertAlign w:val="superscript"/>
        </w:rPr>
        <w:t>nd</w:t>
      </w:r>
      <w:r w:rsidRPr="00355ED2">
        <w:rPr>
          <w:rFonts w:ascii="Verdana" w:eastAsia="Times New Roman" w:hAnsi="Verdana" w:cs="Times New Roman"/>
          <w:b/>
          <w:bCs/>
          <w:noProof/>
          <w:color w:val="000000"/>
          <w:sz w:val="40"/>
          <w:szCs w:val="40"/>
        </w:rPr>
        <w:t>, 2021, 6:00 p.m.</w:t>
      </w:r>
    </w:p>
    <w:p w14:paraId="19DC472E" w14:textId="77777777" w:rsidR="00355ED2" w:rsidRPr="00546EDC" w:rsidRDefault="00355ED2" w:rsidP="00355ED2">
      <w:pPr>
        <w:shd w:val="clear" w:color="auto" w:fill="FFFFFF"/>
        <w:spacing w:after="0" w:line="120" w:lineRule="atLeast"/>
        <w:jc w:val="center"/>
        <w:rPr>
          <w:rFonts w:ascii="Trebuchet MS" w:eastAsia="Times New Roman" w:hAnsi="Trebuchet MS" w:cs="Arial"/>
          <w:b/>
          <w:bCs/>
          <w:noProof/>
          <w:color w:val="000000"/>
          <w:sz w:val="44"/>
          <w:szCs w:val="44"/>
        </w:rPr>
      </w:pPr>
      <w:r w:rsidRPr="00546EDC">
        <w:rPr>
          <w:rFonts w:ascii="Trebuchet MS" w:eastAsia="Times New Roman" w:hAnsi="Trebuchet MS" w:cs="Arial"/>
          <w:b/>
          <w:bCs/>
          <w:noProof/>
          <w:color w:val="000000"/>
          <w:sz w:val="44"/>
          <w:szCs w:val="44"/>
        </w:rPr>
        <w:t>916 WALNUT ST., NEW HOLLAND, PA 17557</w:t>
      </w:r>
    </w:p>
    <w:p w14:paraId="09A93E00" w14:textId="77777777" w:rsidR="00355ED2" w:rsidRDefault="00355ED2" w:rsidP="00355ED2">
      <w:pPr>
        <w:spacing w:after="0" w:line="192" w:lineRule="auto"/>
        <w:jc w:val="center"/>
        <w:rPr>
          <w:rFonts w:ascii="Trebuchet MS" w:eastAsia="Times New Roman" w:hAnsi="Trebuchet MS" w:cs="Times New Roman"/>
          <w:noProof/>
          <w:color w:val="000000"/>
          <w:sz w:val="18"/>
          <w:szCs w:val="18"/>
        </w:rPr>
      </w:pPr>
    </w:p>
    <w:p w14:paraId="76CA8469" w14:textId="24035850" w:rsidR="00EF37A1" w:rsidRPr="00355ED2" w:rsidRDefault="0040077F" w:rsidP="00355ED2">
      <w:pPr>
        <w:spacing w:after="0" w:line="192" w:lineRule="auto"/>
        <w:jc w:val="center"/>
        <w:rPr>
          <w:rFonts w:ascii="Trebuchet MS" w:eastAsia="Times New Roman" w:hAnsi="Trebuchet MS" w:cs="Times New Roman"/>
          <w:noProof/>
          <w:color w:val="000000"/>
          <w:sz w:val="32"/>
          <w:szCs w:val="32"/>
        </w:rPr>
      </w:pPr>
      <w:r w:rsidRPr="0040077F">
        <w:rPr>
          <w:rFonts w:ascii="Trebuchet MS" w:eastAsia="Times New Roman" w:hAnsi="Trebuchet MS" w:cs="Times New Roman"/>
          <w:b/>
          <w:bCs/>
          <w:sz w:val="32"/>
          <w:szCs w:val="32"/>
        </w:rPr>
        <w:t>LARGE PHOTO GALLERY and MORE DETAILS at</w:t>
      </w:r>
      <w:r>
        <w:rPr>
          <w:rFonts w:ascii="Trebuchet MS" w:eastAsia="Times New Roman" w:hAnsi="Trebuchet MS" w:cs="Times New Roman"/>
          <w:b/>
          <w:bCs/>
          <w:sz w:val="36"/>
          <w:szCs w:val="36"/>
        </w:rPr>
        <w:t xml:space="preserve"> </w:t>
      </w:r>
      <w:r w:rsidRPr="0040077F">
        <w:rPr>
          <w:rFonts w:ascii="Arial Black" w:eastAsia="Times New Roman" w:hAnsi="Arial Black" w:cs="Times New Roman"/>
          <w:b/>
          <w:bCs/>
          <w:color w:val="FF0000"/>
          <w:sz w:val="56"/>
          <w:szCs w:val="56"/>
        </w:rPr>
        <w:t>www.pmorganauctions.com</w:t>
      </w:r>
    </w:p>
    <w:sectPr w:rsidR="00EF37A1" w:rsidRPr="00355ED2" w:rsidSect="004A32EF">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EC5"/>
    <w:rsid w:val="00014775"/>
    <w:rsid w:val="00074926"/>
    <w:rsid w:val="000B1280"/>
    <w:rsid w:val="00126F8F"/>
    <w:rsid w:val="00132FC7"/>
    <w:rsid w:val="00146673"/>
    <w:rsid w:val="00166428"/>
    <w:rsid w:val="00175B65"/>
    <w:rsid w:val="00200716"/>
    <w:rsid w:val="00247D90"/>
    <w:rsid w:val="00263E1F"/>
    <w:rsid w:val="00294189"/>
    <w:rsid w:val="002C5439"/>
    <w:rsid w:val="003141E6"/>
    <w:rsid w:val="00323F38"/>
    <w:rsid w:val="00355ED2"/>
    <w:rsid w:val="00356BD6"/>
    <w:rsid w:val="00376ABF"/>
    <w:rsid w:val="00396B96"/>
    <w:rsid w:val="0040077F"/>
    <w:rsid w:val="00423EAC"/>
    <w:rsid w:val="00456937"/>
    <w:rsid w:val="00475A36"/>
    <w:rsid w:val="004A32EF"/>
    <w:rsid w:val="004C2BD5"/>
    <w:rsid w:val="00510301"/>
    <w:rsid w:val="005423C5"/>
    <w:rsid w:val="00542FCD"/>
    <w:rsid w:val="00546EDC"/>
    <w:rsid w:val="00586285"/>
    <w:rsid w:val="00594824"/>
    <w:rsid w:val="005B07EB"/>
    <w:rsid w:val="005B490A"/>
    <w:rsid w:val="005C7231"/>
    <w:rsid w:val="006805BB"/>
    <w:rsid w:val="006B19D8"/>
    <w:rsid w:val="006B40A0"/>
    <w:rsid w:val="006E28AF"/>
    <w:rsid w:val="00700140"/>
    <w:rsid w:val="007006B9"/>
    <w:rsid w:val="00786687"/>
    <w:rsid w:val="0080533F"/>
    <w:rsid w:val="00827EC5"/>
    <w:rsid w:val="008A431D"/>
    <w:rsid w:val="008F5C90"/>
    <w:rsid w:val="00905053"/>
    <w:rsid w:val="00967E7B"/>
    <w:rsid w:val="0098394B"/>
    <w:rsid w:val="0099228C"/>
    <w:rsid w:val="009A0F4F"/>
    <w:rsid w:val="009E4EAC"/>
    <w:rsid w:val="009F5DBC"/>
    <w:rsid w:val="00A2010E"/>
    <w:rsid w:val="00A20957"/>
    <w:rsid w:val="00A732F1"/>
    <w:rsid w:val="00A908C0"/>
    <w:rsid w:val="00B03087"/>
    <w:rsid w:val="00B140C4"/>
    <w:rsid w:val="00B47BAE"/>
    <w:rsid w:val="00B55725"/>
    <w:rsid w:val="00B6603C"/>
    <w:rsid w:val="00BB4DCF"/>
    <w:rsid w:val="00BB5A5B"/>
    <w:rsid w:val="00C124AD"/>
    <w:rsid w:val="00C175AA"/>
    <w:rsid w:val="00C32144"/>
    <w:rsid w:val="00CB0B1D"/>
    <w:rsid w:val="00CB1974"/>
    <w:rsid w:val="00CE2488"/>
    <w:rsid w:val="00CF5E9E"/>
    <w:rsid w:val="00D3506A"/>
    <w:rsid w:val="00D457AD"/>
    <w:rsid w:val="00DB2716"/>
    <w:rsid w:val="00E64068"/>
    <w:rsid w:val="00EF2051"/>
    <w:rsid w:val="00EF37A1"/>
    <w:rsid w:val="00FC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302E7"/>
  <w15:chartTrackingRefBased/>
  <w15:docId w15:val="{04F49E4F-E5DD-4689-9ABF-C81C03BC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66428"/>
    <w:rPr>
      <w:b/>
      <w:bCs/>
    </w:rPr>
  </w:style>
  <w:style w:type="character" w:styleId="Hyperlink">
    <w:name w:val="Hyperlink"/>
    <w:basedOn w:val="DefaultParagraphFont"/>
    <w:uiPriority w:val="99"/>
    <w:unhideWhenUsed/>
    <w:rsid w:val="00B03087"/>
    <w:rPr>
      <w:color w:val="0563C1" w:themeColor="hyperlink"/>
      <w:u w:val="single"/>
    </w:rPr>
  </w:style>
  <w:style w:type="character" w:styleId="UnresolvedMention">
    <w:name w:val="Unresolved Mention"/>
    <w:basedOn w:val="DefaultParagraphFont"/>
    <w:uiPriority w:val="99"/>
    <w:semiHidden/>
    <w:unhideWhenUsed/>
    <w:rsid w:val="00B03087"/>
    <w:rPr>
      <w:color w:val="605E5C"/>
      <w:shd w:val="clear" w:color="auto" w:fill="E1DFDD"/>
    </w:rPr>
  </w:style>
  <w:style w:type="paragraph" w:styleId="NormalWeb">
    <w:name w:val="Normal (Web)"/>
    <w:basedOn w:val="Normal"/>
    <w:uiPriority w:val="99"/>
    <w:unhideWhenUsed/>
    <w:rsid w:val="007006B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B19D8"/>
    <w:rPr>
      <w:sz w:val="16"/>
      <w:szCs w:val="16"/>
    </w:rPr>
  </w:style>
  <w:style w:type="paragraph" w:styleId="CommentText">
    <w:name w:val="annotation text"/>
    <w:basedOn w:val="Normal"/>
    <w:link w:val="CommentTextChar"/>
    <w:uiPriority w:val="99"/>
    <w:semiHidden/>
    <w:unhideWhenUsed/>
    <w:rsid w:val="006B19D8"/>
    <w:pPr>
      <w:spacing w:line="240" w:lineRule="auto"/>
    </w:pPr>
    <w:rPr>
      <w:sz w:val="20"/>
      <w:szCs w:val="20"/>
    </w:rPr>
  </w:style>
  <w:style w:type="character" w:customStyle="1" w:styleId="CommentTextChar">
    <w:name w:val="Comment Text Char"/>
    <w:basedOn w:val="DefaultParagraphFont"/>
    <w:link w:val="CommentText"/>
    <w:uiPriority w:val="99"/>
    <w:semiHidden/>
    <w:rsid w:val="006B19D8"/>
    <w:rPr>
      <w:sz w:val="20"/>
      <w:szCs w:val="20"/>
    </w:rPr>
  </w:style>
  <w:style w:type="paragraph" w:styleId="CommentSubject">
    <w:name w:val="annotation subject"/>
    <w:basedOn w:val="CommentText"/>
    <w:next w:val="CommentText"/>
    <w:link w:val="CommentSubjectChar"/>
    <w:uiPriority w:val="99"/>
    <w:semiHidden/>
    <w:unhideWhenUsed/>
    <w:rsid w:val="006B19D8"/>
    <w:rPr>
      <w:b/>
      <w:bCs/>
    </w:rPr>
  </w:style>
  <w:style w:type="character" w:customStyle="1" w:styleId="CommentSubjectChar">
    <w:name w:val="Comment Subject Char"/>
    <w:basedOn w:val="CommentTextChar"/>
    <w:link w:val="CommentSubject"/>
    <w:uiPriority w:val="99"/>
    <w:semiHidden/>
    <w:rsid w:val="006B19D8"/>
    <w:rPr>
      <w:b/>
      <w:bCs/>
      <w:sz w:val="20"/>
      <w:szCs w:val="20"/>
    </w:rPr>
  </w:style>
  <w:style w:type="character" w:styleId="Emphasis">
    <w:name w:val="Emphasis"/>
    <w:basedOn w:val="DefaultParagraphFont"/>
    <w:uiPriority w:val="20"/>
    <w:qFormat/>
    <w:rsid w:val="00A908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4952">
      <w:bodyDiv w:val="1"/>
      <w:marLeft w:val="0"/>
      <w:marRight w:val="0"/>
      <w:marTop w:val="0"/>
      <w:marBottom w:val="0"/>
      <w:divBdr>
        <w:top w:val="none" w:sz="0" w:space="0" w:color="auto"/>
        <w:left w:val="none" w:sz="0" w:space="0" w:color="auto"/>
        <w:bottom w:val="none" w:sz="0" w:space="0" w:color="auto"/>
        <w:right w:val="none" w:sz="0" w:space="0" w:color="auto"/>
      </w:divBdr>
    </w:div>
    <w:div w:id="137577562">
      <w:bodyDiv w:val="1"/>
      <w:marLeft w:val="0"/>
      <w:marRight w:val="0"/>
      <w:marTop w:val="0"/>
      <w:marBottom w:val="0"/>
      <w:divBdr>
        <w:top w:val="none" w:sz="0" w:space="0" w:color="auto"/>
        <w:left w:val="none" w:sz="0" w:space="0" w:color="auto"/>
        <w:bottom w:val="none" w:sz="0" w:space="0" w:color="auto"/>
        <w:right w:val="none" w:sz="0" w:space="0" w:color="auto"/>
      </w:divBdr>
    </w:div>
    <w:div w:id="195847288">
      <w:bodyDiv w:val="1"/>
      <w:marLeft w:val="0"/>
      <w:marRight w:val="0"/>
      <w:marTop w:val="0"/>
      <w:marBottom w:val="0"/>
      <w:divBdr>
        <w:top w:val="none" w:sz="0" w:space="0" w:color="auto"/>
        <w:left w:val="none" w:sz="0" w:space="0" w:color="auto"/>
        <w:bottom w:val="none" w:sz="0" w:space="0" w:color="auto"/>
        <w:right w:val="none" w:sz="0" w:space="0" w:color="auto"/>
      </w:divBdr>
    </w:div>
    <w:div w:id="258684451">
      <w:bodyDiv w:val="1"/>
      <w:marLeft w:val="0"/>
      <w:marRight w:val="0"/>
      <w:marTop w:val="0"/>
      <w:marBottom w:val="0"/>
      <w:divBdr>
        <w:top w:val="none" w:sz="0" w:space="0" w:color="auto"/>
        <w:left w:val="none" w:sz="0" w:space="0" w:color="auto"/>
        <w:bottom w:val="none" w:sz="0" w:space="0" w:color="auto"/>
        <w:right w:val="none" w:sz="0" w:space="0" w:color="auto"/>
      </w:divBdr>
    </w:div>
    <w:div w:id="369258817">
      <w:bodyDiv w:val="1"/>
      <w:marLeft w:val="0"/>
      <w:marRight w:val="0"/>
      <w:marTop w:val="0"/>
      <w:marBottom w:val="0"/>
      <w:divBdr>
        <w:top w:val="none" w:sz="0" w:space="0" w:color="auto"/>
        <w:left w:val="none" w:sz="0" w:space="0" w:color="auto"/>
        <w:bottom w:val="none" w:sz="0" w:space="0" w:color="auto"/>
        <w:right w:val="none" w:sz="0" w:space="0" w:color="auto"/>
      </w:divBdr>
    </w:div>
    <w:div w:id="389381008">
      <w:bodyDiv w:val="1"/>
      <w:marLeft w:val="0"/>
      <w:marRight w:val="0"/>
      <w:marTop w:val="0"/>
      <w:marBottom w:val="0"/>
      <w:divBdr>
        <w:top w:val="none" w:sz="0" w:space="0" w:color="auto"/>
        <w:left w:val="none" w:sz="0" w:space="0" w:color="auto"/>
        <w:bottom w:val="none" w:sz="0" w:space="0" w:color="auto"/>
        <w:right w:val="none" w:sz="0" w:space="0" w:color="auto"/>
      </w:divBdr>
    </w:div>
    <w:div w:id="667635522">
      <w:bodyDiv w:val="1"/>
      <w:marLeft w:val="0"/>
      <w:marRight w:val="0"/>
      <w:marTop w:val="0"/>
      <w:marBottom w:val="0"/>
      <w:divBdr>
        <w:top w:val="none" w:sz="0" w:space="0" w:color="auto"/>
        <w:left w:val="none" w:sz="0" w:space="0" w:color="auto"/>
        <w:bottom w:val="none" w:sz="0" w:space="0" w:color="auto"/>
        <w:right w:val="none" w:sz="0" w:space="0" w:color="auto"/>
      </w:divBdr>
    </w:div>
    <w:div w:id="787547358">
      <w:bodyDiv w:val="1"/>
      <w:marLeft w:val="0"/>
      <w:marRight w:val="0"/>
      <w:marTop w:val="0"/>
      <w:marBottom w:val="0"/>
      <w:divBdr>
        <w:top w:val="none" w:sz="0" w:space="0" w:color="auto"/>
        <w:left w:val="none" w:sz="0" w:space="0" w:color="auto"/>
        <w:bottom w:val="none" w:sz="0" w:space="0" w:color="auto"/>
        <w:right w:val="none" w:sz="0" w:space="0" w:color="auto"/>
      </w:divBdr>
    </w:div>
    <w:div w:id="877426242">
      <w:bodyDiv w:val="1"/>
      <w:marLeft w:val="0"/>
      <w:marRight w:val="0"/>
      <w:marTop w:val="0"/>
      <w:marBottom w:val="0"/>
      <w:divBdr>
        <w:top w:val="none" w:sz="0" w:space="0" w:color="auto"/>
        <w:left w:val="none" w:sz="0" w:space="0" w:color="auto"/>
        <w:bottom w:val="none" w:sz="0" w:space="0" w:color="auto"/>
        <w:right w:val="none" w:sz="0" w:space="0" w:color="auto"/>
      </w:divBdr>
    </w:div>
    <w:div w:id="923997650">
      <w:bodyDiv w:val="1"/>
      <w:marLeft w:val="0"/>
      <w:marRight w:val="0"/>
      <w:marTop w:val="0"/>
      <w:marBottom w:val="0"/>
      <w:divBdr>
        <w:top w:val="none" w:sz="0" w:space="0" w:color="auto"/>
        <w:left w:val="none" w:sz="0" w:space="0" w:color="auto"/>
        <w:bottom w:val="none" w:sz="0" w:space="0" w:color="auto"/>
        <w:right w:val="none" w:sz="0" w:space="0" w:color="auto"/>
      </w:divBdr>
    </w:div>
    <w:div w:id="1219703028">
      <w:bodyDiv w:val="1"/>
      <w:marLeft w:val="0"/>
      <w:marRight w:val="0"/>
      <w:marTop w:val="0"/>
      <w:marBottom w:val="0"/>
      <w:divBdr>
        <w:top w:val="none" w:sz="0" w:space="0" w:color="auto"/>
        <w:left w:val="none" w:sz="0" w:space="0" w:color="auto"/>
        <w:bottom w:val="none" w:sz="0" w:space="0" w:color="auto"/>
        <w:right w:val="none" w:sz="0" w:space="0" w:color="auto"/>
      </w:divBdr>
    </w:div>
    <w:div w:id="1263223247">
      <w:bodyDiv w:val="1"/>
      <w:marLeft w:val="0"/>
      <w:marRight w:val="0"/>
      <w:marTop w:val="0"/>
      <w:marBottom w:val="0"/>
      <w:divBdr>
        <w:top w:val="none" w:sz="0" w:space="0" w:color="auto"/>
        <w:left w:val="none" w:sz="0" w:space="0" w:color="auto"/>
        <w:bottom w:val="none" w:sz="0" w:space="0" w:color="auto"/>
        <w:right w:val="none" w:sz="0" w:space="0" w:color="auto"/>
      </w:divBdr>
      <w:divsChild>
        <w:div w:id="1593583016">
          <w:marLeft w:val="0"/>
          <w:marRight w:val="0"/>
          <w:marTop w:val="0"/>
          <w:marBottom w:val="0"/>
          <w:divBdr>
            <w:top w:val="none" w:sz="0" w:space="0" w:color="auto"/>
            <w:left w:val="none" w:sz="0" w:space="0" w:color="auto"/>
            <w:bottom w:val="none" w:sz="0" w:space="0" w:color="auto"/>
            <w:right w:val="none" w:sz="0" w:space="0" w:color="auto"/>
          </w:divBdr>
        </w:div>
        <w:div w:id="864367231">
          <w:marLeft w:val="0"/>
          <w:marRight w:val="0"/>
          <w:marTop w:val="0"/>
          <w:marBottom w:val="0"/>
          <w:divBdr>
            <w:top w:val="none" w:sz="0" w:space="0" w:color="auto"/>
            <w:left w:val="none" w:sz="0" w:space="0" w:color="auto"/>
            <w:bottom w:val="none" w:sz="0" w:space="0" w:color="auto"/>
            <w:right w:val="none" w:sz="0" w:space="0" w:color="auto"/>
          </w:divBdr>
        </w:div>
        <w:div w:id="1388068874">
          <w:marLeft w:val="0"/>
          <w:marRight w:val="0"/>
          <w:marTop w:val="0"/>
          <w:marBottom w:val="0"/>
          <w:divBdr>
            <w:top w:val="none" w:sz="0" w:space="0" w:color="auto"/>
            <w:left w:val="none" w:sz="0" w:space="0" w:color="auto"/>
            <w:bottom w:val="none" w:sz="0" w:space="0" w:color="auto"/>
            <w:right w:val="none" w:sz="0" w:space="0" w:color="auto"/>
          </w:divBdr>
        </w:div>
      </w:divsChild>
    </w:div>
    <w:div w:id="1921940331">
      <w:bodyDiv w:val="1"/>
      <w:marLeft w:val="0"/>
      <w:marRight w:val="0"/>
      <w:marTop w:val="0"/>
      <w:marBottom w:val="0"/>
      <w:divBdr>
        <w:top w:val="none" w:sz="0" w:space="0" w:color="auto"/>
        <w:left w:val="none" w:sz="0" w:space="0" w:color="auto"/>
        <w:bottom w:val="none" w:sz="0" w:space="0" w:color="auto"/>
        <w:right w:val="none" w:sz="0" w:space="0" w:color="auto"/>
      </w:divBdr>
    </w:div>
    <w:div w:id="1938828429">
      <w:bodyDiv w:val="1"/>
      <w:marLeft w:val="0"/>
      <w:marRight w:val="0"/>
      <w:marTop w:val="0"/>
      <w:marBottom w:val="0"/>
      <w:divBdr>
        <w:top w:val="none" w:sz="0" w:space="0" w:color="auto"/>
        <w:left w:val="none" w:sz="0" w:space="0" w:color="auto"/>
        <w:bottom w:val="none" w:sz="0" w:space="0" w:color="auto"/>
        <w:right w:val="none" w:sz="0" w:space="0" w:color="auto"/>
      </w:divBdr>
    </w:div>
    <w:div w:id="200763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Morgan</dc:creator>
  <cp:keywords/>
  <dc:description/>
  <cp:lastModifiedBy>Patrick Morgan</cp:lastModifiedBy>
  <cp:revision>3</cp:revision>
  <cp:lastPrinted>2020-09-07T19:59:00Z</cp:lastPrinted>
  <dcterms:created xsi:type="dcterms:W3CDTF">2021-06-23T16:45:00Z</dcterms:created>
  <dcterms:modified xsi:type="dcterms:W3CDTF">2021-06-23T16:50:00Z</dcterms:modified>
</cp:coreProperties>
</file>