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DD37" w14:textId="0BDADE10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FF1DB1" wp14:editId="63FA13EA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De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926"/>
      </w:tblGrid>
      <w:tr w:rsidR="0015033A" w:rsidRPr="0015033A" w14:paraId="52159F53" w14:textId="77777777" w:rsidTr="0015033A">
        <w:trPr>
          <w:tblCellSpacing w:w="15" w:type="dxa"/>
        </w:trPr>
        <w:tc>
          <w:tcPr>
            <w:tcW w:w="1875" w:type="dxa"/>
            <w:vAlign w:val="center"/>
            <w:hideMark/>
          </w:tcPr>
          <w:p w14:paraId="14D549D2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IAS Parcel ID </w:t>
            </w:r>
          </w:p>
        </w:tc>
        <w:tc>
          <w:tcPr>
            <w:tcW w:w="0" w:type="auto"/>
            <w:vAlign w:val="center"/>
            <w:hideMark/>
          </w:tcPr>
          <w:p w14:paraId="557DB1A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hyperlink r:id="rId5" w:tgtFrame="_blank" w:history="1">
              <w:r w:rsidRPr="001503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09 13012400000000 </w:t>
              </w:r>
            </w:hyperlink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(Detailed Report)</w:t>
            </w:r>
          </w:p>
        </w:tc>
      </w:tr>
      <w:tr w:rsidR="0015033A" w:rsidRPr="0015033A" w14:paraId="281A9325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E0174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GIS Parcel ID</w:t>
            </w:r>
          </w:p>
        </w:tc>
        <w:tc>
          <w:tcPr>
            <w:tcW w:w="0" w:type="auto"/>
            <w:vAlign w:val="center"/>
            <w:hideMark/>
          </w:tcPr>
          <w:p w14:paraId="3CDA91DD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20-09-0013-0124-0000</w:t>
            </w:r>
          </w:p>
        </w:tc>
      </w:tr>
      <w:tr w:rsidR="0015033A" w:rsidRPr="0015033A" w14:paraId="7188448F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BAD56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County ID</w:t>
            </w:r>
          </w:p>
        </w:tc>
        <w:tc>
          <w:tcPr>
            <w:tcW w:w="0" w:type="auto"/>
            <w:vAlign w:val="center"/>
            <w:hideMark/>
          </w:tcPr>
          <w:p w14:paraId="6F858D3D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20 - Kanawha</w:t>
            </w:r>
          </w:p>
        </w:tc>
      </w:tr>
      <w:tr w:rsidR="0015033A" w:rsidRPr="0015033A" w14:paraId="22C5E32C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B1544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District Name</w:t>
            </w:r>
          </w:p>
        </w:tc>
        <w:tc>
          <w:tcPr>
            <w:tcW w:w="0" w:type="auto"/>
            <w:vAlign w:val="center"/>
            <w:hideMark/>
          </w:tcPr>
          <w:p w14:paraId="0B2B9A2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9 - Charleston South Annex Corp</w:t>
            </w:r>
          </w:p>
        </w:tc>
      </w:tr>
      <w:tr w:rsidR="0015033A" w:rsidRPr="0015033A" w14:paraId="0E1D1A93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8E56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14:paraId="16747E47" w14:textId="06401DFD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hyperlink r:id="rId6" w:tgtFrame="_blank" w:history="1">
              <w:r w:rsidRPr="001503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13</w:t>
              </w:r>
            </w:hyperlink>
            <w:r w:rsidRPr="0015033A">
              <w:rPr>
                <w:rFonts w:ascii="Times New Roman" w:eastAsia="Times New Roman" w:hAnsi="Times New Roman" w:cs="Times New Roman"/>
                <w:i/>
                <w:iCs/>
                <w:color w:val="2C2C2C"/>
                <w:sz w:val="18"/>
                <w:szCs w:val="18"/>
              </w:rPr>
              <w:t> (click map # for a PDF map)</w:t>
            </w:r>
          </w:p>
        </w:tc>
      </w:tr>
      <w:tr w:rsidR="0015033A" w:rsidRPr="0015033A" w14:paraId="40C06EA6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13666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Parcel Number</w:t>
            </w:r>
          </w:p>
        </w:tc>
        <w:tc>
          <w:tcPr>
            <w:tcW w:w="0" w:type="auto"/>
            <w:vAlign w:val="center"/>
            <w:hideMark/>
          </w:tcPr>
          <w:p w14:paraId="16E094FD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124</w:t>
            </w:r>
          </w:p>
        </w:tc>
      </w:tr>
      <w:tr w:rsidR="0015033A" w:rsidRPr="0015033A" w14:paraId="1660EE6D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1ADB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Parcel Suffix</w:t>
            </w:r>
          </w:p>
        </w:tc>
        <w:tc>
          <w:tcPr>
            <w:tcW w:w="0" w:type="auto"/>
            <w:vAlign w:val="center"/>
            <w:hideMark/>
          </w:tcPr>
          <w:p w14:paraId="0B53514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0</w:t>
            </w:r>
          </w:p>
        </w:tc>
      </w:tr>
      <w:tr w:rsidR="0015033A" w:rsidRPr="0015033A" w14:paraId="6384D640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78DD6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Legal Description</w:t>
            </w:r>
          </w:p>
        </w:tc>
        <w:tc>
          <w:tcPr>
            <w:tcW w:w="0" w:type="auto"/>
            <w:vAlign w:val="center"/>
            <w:hideMark/>
          </w:tcPr>
          <w:p w14:paraId="79F91418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LT 90 SEC 3 FOREST HILLS ADN;</w:t>
            </w: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br/>
              <w:t>CHURCHILL DR 816</w:t>
            </w:r>
          </w:p>
        </w:tc>
      </w:tr>
      <w:tr w:rsidR="0015033A" w:rsidRPr="0015033A" w14:paraId="71E6DE17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C471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Acreage (deed)</w:t>
            </w:r>
          </w:p>
        </w:tc>
        <w:tc>
          <w:tcPr>
            <w:tcW w:w="0" w:type="auto"/>
            <w:vAlign w:val="center"/>
            <w:hideMark/>
          </w:tcPr>
          <w:p w14:paraId="29DF2DA5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0.2032</w:t>
            </w:r>
          </w:p>
        </w:tc>
      </w:tr>
      <w:tr w:rsidR="0015033A" w:rsidRPr="0015033A" w14:paraId="7B1C7381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31FAD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Tax Year</w:t>
            </w:r>
          </w:p>
        </w:tc>
        <w:tc>
          <w:tcPr>
            <w:tcW w:w="0" w:type="auto"/>
            <w:vAlign w:val="center"/>
            <w:hideMark/>
          </w:tcPr>
          <w:p w14:paraId="64430B7C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2019</w:t>
            </w:r>
          </w:p>
        </w:tc>
      </w:tr>
      <w:tr w:rsidR="0015033A" w:rsidRPr="0015033A" w14:paraId="210C181D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8057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Tax Class</w:t>
            </w:r>
          </w:p>
        </w:tc>
        <w:tc>
          <w:tcPr>
            <w:tcW w:w="0" w:type="auto"/>
            <w:vAlign w:val="center"/>
            <w:hideMark/>
          </w:tcPr>
          <w:p w14:paraId="364570FB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</w:t>
            </w:r>
          </w:p>
        </w:tc>
      </w:tr>
      <w:tr w:rsidR="0015033A" w:rsidRPr="0015033A" w14:paraId="5B86565E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5DC96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Deed Book</w:t>
            </w:r>
          </w:p>
        </w:tc>
        <w:tc>
          <w:tcPr>
            <w:tcW w:w="0" w:type="auto"/>
            <w:vAlign w:val="center"/>
            <w:hideMark/>
          </w:tcPr>
          <w:p w14:paraId="43EC4E58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2875</w:t>
            </w:r>
          </w:p>
        </w:tc>
      </w:tr>
      <w:tr w:rsidR="0015033A" w:rsidRPr="0015033A" w14:paraId="26B45919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C2A2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Deed Page</w:t>
            </w:r>
          </w:p>
        </w:tc>
        <w:tc>
          <w:tcPr>
            <w:tcW w:w="0" w:type="auto"/>
            <w:vAlign w:val="center"/>
            <w:hideMark/>
          </w:tcPr>
          <w:p w14:paraId="26DA7B2E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0725</w:t>
            </w:r>
          </w:p>
        </w:tc>
      </w:tr>
      <w:tr w:rsidR="0015033A" w:rsidRPr="0015033A" w14:paraId="701EFFFF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ACF33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527BBD6E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R - Residential</w:t>
            </w:r>
          </w:p>
        </w:tc>
      </w:tr>
    </w:tbl>
    <w:p w14:paraId="704FCE13" w14:textId="5524B95D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22C193" wp14:editId="159D7881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Ow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PROPERTY OWNER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051"/>
      </w:tblGrid>
      <w:tr w:rsidR="0015033A" w:rsidRPr="0015033A" w14:paraId="60E3F89E" w14:textId="77777777" w:rsidTr="0015033A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40A1933B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Owner(s)</w:t>
            </w:r>
          </w:p>
        </w:tc>
        <w:tc>
          <w:tcPr>
            <w:tcW w:w="0" w:type="auto"/>
            <w:vAlign w:val="center"/>
            <w:hideMark/>
          </w:tcPr>
          <w:p w14:paraId="119A20AB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MULLINS LINDA L</w:t>
            </w:r>
          </w:p>
        </w:tc>
      </w:tr>
      <w:tr w:rsidR="0015033A" w:rsidRPr="0015033A" w14:paraId="2104832D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59D97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Owner Address</w:t>
            </w:r>
          </w:p>
        </w:tc>
        <w:tc>
          <w:tcPr>
            <w:tcW w:w="0" w:type="auto"/>
            <w:vAlign w:val="center"/>
            <w:hideMark/>
          </w:tcPr>
          <w:p w14:paraId="4C3B7BAD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816 CHURCHILL DR, CHARLESTON, WV 25314</w:t>
            </w:r>
          </w:p>
        </w:tc>
      </w:tr>
    </w:tbl>
    <w:p w14:paraId="45291B55" w14:textId="7D714AB5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692009" wp14:editId="3A983D37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Ph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PHYSICAL ADDRESS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806"/>
      </w:tblGrid>
      <w:tr w:rsidR="0015033A" w:rsidRPr="0015033A" w14:paraId="1769A1CF" w14:textId="77777777" w:rsidTr="0015033A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550A586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proofErr w:type="spellStart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Pysical</w:t>
            </w:r>
            <w:proofErr w:type="spellEnd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 Address</w:t>
            </w: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br/>
            </w:r>
            <w:r w:rsidRPr="0015033A">
              <w:rPr>
                <w:rFonts w:ascii="Times New Roman" w:eastAsia="Times New Roman" w:hAnsi="Times New Roman" w:cs="Times New Roman"/>
                <w:i/>
                <w:iCs/>
                <w:color w:val="2C2C2C"/>
                <w:sz w:val="17"/>
                <w:szCs w:val="17"/>
              </w:rPr>
              <w:t>(often incomplete)</w:t>
            </w:r>
          </w:p>
        </w:tc>
        <w:tc>
          <w:tcPr>
            <w:tcW w:w="0" w:type="auto"/>
            <w:vAlign w:val="center"/>
            <w:hideMark/>
          </w:tcPr>
          <w:p w14:paraId="08ED6C8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816 CHURCHILL DR</w:t>
            </w:r>
          </w:p>
        </w:tc>
      </w:tr>
    </w:tbl>
    <w:p w14:paraId="4A71341A" w14:textId="3024F909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FEC806" wp14:editId="77090580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Bld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BUILDING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075"/>
      </w:tblGrid>
      <w:tr w:rsidR="0015033A" w:rsidRPr="0015033A" w14:paraId="50A6DBB8" w14:textId="77777777" w:rsidTr="0015033A">
        <w:trPr>
          <w:tblCellSpacing w:w="15" w:type="dxa"/>
        </w:trPr>
        <w:tc>
          <w:tcPr>
            <w:tcW w:w="2175" w:type="dxa"/>
            <w:vAlign w:val="center"/>
            <w:hideMark/>
          </w:tcPr>
          <w:p w14:paraId="73E8A23C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3EA4BB0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R - Residential</w:t>
            </w:r>
          </w:p>
        </w:tc>
      </w:tr>
      <w:tr w:rsidR="0015033A" w:rsidRPr="0015033A" w14:paraId="12AB12E6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8113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Land Use</w:t>
            </w:r>
          </w:p>
        </w:tc>
        <w:tc>
          <w:tcPr>
            <w:tcW w:w="0" w:type="auto"/>
            <w:vAlign w:val="center"/>
            <w:hideMark/>
          </w:tcPr>
          <w:p w14:paraId="63C8352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101 - Residential 1 Family</w:t>
            </w:r>
          </w:p>
        </w:tc>
      </w:tr>
      <w:tr w:rsidR="0015033A" w:rsidRPr="0015033A" w14:paraId="636B7C2A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0C836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Year Built</w:t>
            </w:r>
          </w:p>
        </w:tc>
        <w:tc>
          <w:tcPr>
            <w:tcW w:w="0" w:type="auto"/>
            <w:vAlign w:val="center"/>
            <w:hideMark/>
          </w:tcPr>
          <w:p w14:paraId="610DA478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1949</w:t>
            </w:r>
          </w:p>
        </w:tc>
      </w:tr>
      <w:tr w:rsidR="0015033A" w:rsidRPr="0015033A" w14:paraId="04A85577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738AB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Architectural Style</w:t>
            </w:r>
          </w:p>
        </w:tc>
        <w:tc>
          <w:tcPr>
            <w:tcW w:w="0" w:type="auto"/>
            <w:vAlign w:val="center"/>
            <w:hideMark/>
          </w:tcPr>
          <w:p w14:paraId="3795B0B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Conventional</w:t>
            </w:r>
          </w:p>
        </w:tc>
      </w:tr>
      <w:tr w:rsidR="0015033A" w:rsidRPr="0015033A" w14:paraId="13E92AB4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35D9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Story Height</w:t>
            </w:r>
          </w:p>
        </w:tc>
        <w:tc>
          <w:tcPr>
            <w:tcW w:w="0" w:type="auto"/>
            <w:vAlign w:val="center"/>
            <w:hideMark/>
          </w:tcPr>
          <w:p w14:paraId="55896B6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</w:t>
            </w:r>
          </w:p>
        </w:tc>
      </w:tr>
      <w:tr w:rsidR="0015033A" w:rsidRPr="0015033A" w14:paraId="56D566CD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7F349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Exterior Wall</w:t>
            </w:r>
          </w:p>
        </w:tc>
        <w:tc>
          <w:tcPr>
            <w:tcW w:w="0" w:type="auto"/>
            <w:vAlign w:val="center"/>
            <w:hideMark/>
          </w:tcPr>
          <w:p w14:paraId="78DD24B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Aluminum</w:t>
            </w:r>
          </w:p>
        </w:tc>
      </w:tr>
      <w:tr w:rsidR="0015033A" w:rsidRPr="0015033A" w14:paraId="57F7461A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5B1D8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Construction Area(</w:t>
            </w:r>
            <w:proofErr w:type="spellStart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sq</w:t>
            </w:r>
            <w:proofErr w:type="spellEnd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 ft)</w:t>
            </w:r>
          </w:p>
        </w:tc>
        <w:tc>
          <w:tcPr>
            <w:tcW w:w="0" w:type="auto"/>
            <w:vAlign w:val="center"/>
            <w:hideMark/>
          </w:tcPr>
          <w:p w14:paraId="48149079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1942</w:t>
            </w:r>
          </w:p>
        </w:tc>
      </w:tr>
      <w:tr w:rsidR="0015033A" w:rsidRPr="0015033A" w14:paraId="4FB5472C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92C9C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Total Rooms</w:t>
            </w:r>
          </w:p>
        </w:tc>
        <w:tc>
          <w:tcPr>
            <w:tcW w:w="0" w:type="auto"/>
            <w:vAlign w:val="center"/>
            <w:hideMark/>
          </w:tcPr>
          <w:p w14:paraId="46413C5B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7</w:t>
            </w:r>
          </w:p>
        </w:tc>
      </w:tr>
      <w:tr w:rsidR="0015033A" w:rsidRPr="0015033A" w14:paraId="17622395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85433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Basement Type</w:t>
            </w:r>
          </w:p>
        </w:tc>
        <w:tc>
          <w:tcPr>
            <w:tcW w:w="0" w:type="auto"/>
            <w:vAlign w:val="center"/>
            <w:hideMark/>
          </w:tcPr>
          <w:p w14:paraId="3B4313F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Full</w:t>
            </w:r>
          </w:p>
        </w:tc>
      </w:tr>
      <w:tr w:rsidR="0015033A" w:rsidRPr="0015033A" w14:paraId="5EFB638F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BC2B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# of main BLDGs (cards)</w:t>
            </w:r>
          </w:p>
        </w:tc>
        <w:tc>
          <w:tcPr>
            <w:tcW w:w="0" w:type="auto"/>
            <w:vAlign w:val="center"/>
            <w:hideMark/>
          </w:tcPr>
          <w:p w14:paraId="176A2AD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</w:t>
            </w:r>
          </w:p>
        </w:tc>
      </w:tr>
    </w:tbl>
    <w:p w14:paraId="6D2747C7" w14:textId="004334CC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4C3DFB" wp14:editId="0741BED9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C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COST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50"/>
      </w:tblGrid>
      <w:tr w:rsidR="0015033A" w:rsidRPr="0015033A" w14:paraId="65489D9E" w14:textId="77777777" w:rsidTr="0015033A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16F98D8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Dwelling Value</w:t>
            </w:r>
          </w:p>
        </w:tc>
        <w:tc>
          <w:tcPr>
            <w:tcW w:w="0" w:type="auto"/>
            <w:vAlign w:val="center"/>
            <w:hideMark/>
          </w:tcPr>
          <w:p w14:paraId="7EB79E8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$114,500</w:t>
            </w:r>
          </w:p>
        </w:tc>
      </w:tr>
      <w:tr w:rsidR="0015033A" w:rsidRPr="0015033A" w14:paraId="6A26DF06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9FD3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Other </w:t>
            </w:r>
            <w:proofErr w:type="spellStart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Bldg</w:t>
            </w:r>
            <w:proofErr w:type="spellEnd"/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/Yard Values</w:t>
            </w:r>
          </w:p>
        </w:tc>
        <w:tc>
          <w:tcPr>
            <w:tcW w:w="0" w:type="auto"/>
            <w:vAlign w:val="center"/>
            <w:hideMark/>
          </w:tcPr>
          <w:p w14:paraId="2AA72AE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-</w:t>
            </w:r>
          </w:p>
        </w:tc>
      </w:tr>
      <w:tr w:rsidR="0015033A" w:rsidRPr="0015033A" w14:paraId="01B1A619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6DEF7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Commercial Value</w:t>
            </w:r>
          </w:p>
        </w:tc>
        <w:tc>
          <w:tcPr>
            <w:tcW w:w="0" w:type="auto"/>
            <w:vAlign w:val="center"/>
            <w:hideMark/>
          </w:tcPr>
          <w:p w14:paraId="69E4983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-</w:t>
            </w:r>
          </w:p>
        </w:tc>
      </w:tr>
    </w:tbl>
    <w:p w14:paraId="173DAE34" w14:textId="5E7A8C47" w:rsidR="0015033A" w:rsidRPr="0015033A" w:rsidRDefault="0015033A" w:rsidP="0015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F2C20A" wp14:editId="1BA9DC71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Aps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A">
        <w:rPr>
          <w:rFonts w:ascii="Times New Roman" w:eastAsia="Times New Roman" w:hAnsi="Times New Roman" w:cs="Times New Roman"/>
          <w:sz w:val="24"/>
          <w:szCs w:val="24"/>
        </w:rPr>
        <w:t>APPRAISED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50"/>
      </w:tblGrid>
      <w:tr w:rsidR="0015033A" w:rsidRPr="0015033A" w14:paraId="4E186D03" w14:textId="77777777" w:rsidTr="0015033A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3450BF4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Land Appraisal</w:t>
            </w:r>
          </w:p>
        </w:tc>
        <w:tc>
          <w:tcPr>
            <w:tcW w:w="0" w:type="auto"/>
            <w:vAlign w:val="center"/>
            <w:hideMark/>
          </w:tcPr>
          <w:p w14:paraId="18C80FF2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$39,800</w:t>
            </w:r>
          </w:p>
        </w:tc>
      </w:tr>
      <w:tr w:rsidR="0015033A" w:rsidRPr="0015033A" w14:paraId="43A066A6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AEB7A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Building Appraisal</w:t>
            </w:r>
          </w:p>
        </w:tc>
        <w:tc>
          <w:tcPr>
            <w:tcW w:w="0" w:type="auto"/>
            <w:vAlign w:val="center"/>
            <w:hideMark/>
          </w:tcPr>
          <w:p w14:paraId="15C86391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$114,500</w:t>
            </w:r>
          </w:p>
        </w:tc>
      </w:tr>
      <w:tr w:rsidR="0015033A" w:rsidRPr="0015033A" w14:paraId="6C70F17D" w14:textId="77777777" w:rsidTr="00150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ED840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Total Appraisal</w:t>
            </w:r>
          </w:p>
        </w:tc>
        <w:tc>
          <w:tcPr>
            <w:tcW w:w="0" w:type="auto"/>
            <w:vAlign w:val="center"/>
            <w:hideMark/>
          </w:tcPr>
          <w:p w14:paraId="320B094F" w14:textId="77777777" w:rsidR="0015033A" w:rsidRPr="0015033A" w:rsidRDefault="0015033A" w:rsidP="0015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15033A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$154,300</w:t>
            </w:r>
          </w:p>
        </w:tc>
      </w:tr>
    </w:tbl>
    <w:p w14:paraId="41BAE9F9" w14:textId="77777777" w:rsidR="0015033A" w:rsidRDefault="0015033A"/>
    <w:sectPr w:rsidR="001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A"/>
    <w:rsid w:val="0015033A"/>
    <w:rsid w:val="00A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F545"/>
  <w15:chartTrackingRefBased/>
  <w15:docId w15:val="{247D3D05-F56B-41C0-B9FB-3929F2D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eadtxt">
    <w:name w:val="pheadtxt"/>
    <w:basedOn w:val="DefaultParagraphFont"/>
    <w:rsid w:val="0015033A"/>
  </w:style>
  <w:style w:type="character" w:styleId="Hyperlink">
    <w:name w:val="Hyperlink"/>
    <w:basedOn w:val="DefaultParagraphFont"/>
    <w:uiPriority w:val="99"/>
    <w:semiHidden/>
    <w:unhideWhenUsed/>
    <w:rsid w:val="00150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117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096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108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697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30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972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0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731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718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243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289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wv.gov/flood/map/?wkid=102100&amp;x=-9090889&amp;y=4629121&amp;l=13&amp;v=0" TargetMode="External"/><Relationship Id="rId5" Type="http://schemas.openxmlformats.org/officeDocument/2006/relationships/hyperlink" Target="http://www.mapwv.gov/Assessment/Detail/?PID=20090013012400000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1</cp:revision>
  <cp:lastPrinted>2020-06-10T18:27:00Z</cp:lastPrinted>
  <dcterms:created xsi:type="dcterms:W3CDTF">2020-06-10T18:22:00Z</dcterms:created>
  <dcterms:modified xsi:type="dcterms:W3CDTF">2020-06-12T14:50:00Z</dcterms:modified>
</cp:coreProperties>
</file>